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13" w:rsidRPr="0019231D" w:rsidRDefault="00A95E93" w:rsidP="00F1227F">
      <w:pPr>
        <w:spacing w:line="276" w:lineRule="auto"/>
        <w:jc w:val="right"/>
        <w:rPr>
          <w:rFonts w:ascii="Cambria" w:hAnsi="Cambria" w:cs="Arial"/>
          <w:b/>
          <w:iCs/>
          <w:color w:val="000000"/>
          <w:sz w:val="18"/>
          <w:szCs w:val="18"/>
          <w:u w:val="single"/>
        </w:rPr>
      </w:pPr>
      <w:r>
        <w:rPr>
          <w:rFonts w:ascii="Cambria" w:hAnsi="Cambria" w:cs="Arial"/>
          <w:b/>
          <w:iCs/>
          <w:color w:val="000000"/>
          <w:sz w:val="18"/>
          <w:szCs w:val="18"/>
          <w:u w:val="single"/>
        </w:rPr>
        <w:t xml:space="preserve"> </w:t>
      </w:r>
      <w:r w:rsidR="008A0413" w:rsidRPr="0019231D">
        <w:rPr>
          <w:rFonts w:ascii="Cambria" w:hAnsi="Cambria" w:cs="Arial"/>
          <w:b/>
          <w:iCs/>
          <w:color w:val="000000"/>
          <w:sz w:val="18"/>
          <w:szCs w:val="18"/>
          <w:u w:val="single"/>
        </w:rPr>
        <w:t xml:space="preserve">Załącznik nr </w:t>
      </w:r>
      <w:r w:rsidR="00854ACC" w:rsidRPr="0019231D">
        <w:rPr>
          <w:rFonts w:ascii="Cambria" w:hAnsi="Cambria" w:cs="Arial"/>
          <w:b/>
          <w:iCs/>
          <w:color w:val="000000"/>
          <w:sz w:val="18"/>
          <w:szCs w:val="18"/>
          <w:u w:val="single"/>
        </w:rPr>
        <w:t>1</w:t>
      </w:r>
      <w:r w:rsidR="008A0413" w:rsidRPr="0019231D">
        <w:rPr>
          <w:rFonts w:ascii="Cambria" w:hAnsi="Cambria" w:cs="Arial"/>
          <w:b/>
          <w:color w:val="000000"/>
          <w:sz w:val="18"/>
          <w:szCs w:val="18"/>
          <w:u w:val="single"/>
        </w:rPr>
        <w:t xml:space="preserve"> do SIWZ</w:t>
      </w:r>
    </w:p>
    <w:p w:rsidR="008A0413" w:rsidRPr="0019231D" w:rsidRDefault="008A0413" w:rsidP="00F1227F">
      <w:pPr>
        <w:pStyle w:val="Tekstpodstawowy"/>
        <w:spacing w:after="60" w:line="276" w:lineRule="auto"/>
        <w:rPr>
          <w:rFonts w:ascii="Cambria" w:hAnsi="Cambria" w:cs="Arial"/>
          <w:bCs/>
          <w:color w:val="000000"/>
          <w:sz w:val="18"/>
          <w:szCs w:val="18"/>
        </w:rPr>
      </w:pPr>
      <w:r w:rsidRPr="0019231D">
        <w:rPr>
          <w:rFonts w:ascii="Cambria" w:hAnsi="Cambria" w:cs="Arial"/>
          <w:bCs/>
          <w:color w:val="000000"/>
          <w:sz w:val="18"/>
          <w:szCs w:val="18"/>
        </w:rPr>
        <w:tab/>
      </w:r>
      <w:r w:rsidRPr="0019231D">
        <w:rPr>
          <w:rFonts w:ascii="Cambria" w:hAnsi="Cambria" w:cs="Arial"/>
          <w:bCs/>
          <w:color w:val="000000"/>
          <w:sz w:val="18"/>
          <w:szCs w:val="18"/>
        </w:rPr>
        <w:tab/>
      </w:r>
      <w:r w:rsidRPr="0019231D">
        <w:rPr>
          <w:rFonts w:ascii="Cambria" w:hAnsi="Cambria" w:cs="Arial"/>
          <w:bCs/>
          <w:color w:val="000000"/>
          <w:sz w:val="18"/>
          <w:szCs w:val="18"/>
        </w:rPr>
        <w:tab/>
      </w:r>
    </w:p>
    <w:p w:rsidR="008A0413" w:rsidRPr="0019231D" w:rsidRDefault="008A0413" w:rsidP="00F1227F">
      <w:pPr>
        <w:pStyle w:val="Tytu"/>
        <w:spacing w:line="276" w:lineRule="auto"/>
        <w:jc w:val="both"/>
        <w:rPr>
          <w:rFonts w:ascii="Cambria" w:hAnsi="Cambria" w:cs="Arial"/>
          <w:color w:val="000000"/>
          <w:sz w:val="18"/>
          <w:szCs w:val="18"/>
          <w:u w:val="single"/>
        </w:rPr>
      </w:pPr>
    </w:p>
    <w:p w:rsidR="008A0413" w:rsidRPr="0019231D" w:rsidRDefault="00F64DC5" w:rsidP="00F1227F">
      <w:pPr>
        <w:spacing w:line="276" w:lineRule="auto"/>
        <w:jc w:val="center"/>
        <w:rPr>
          <w:rFonts w:ascii="Cambria" w:hAnsi="Cambria" w:cs="Arial"/>
          <w:bCs/>
          <w:color w:val="000000"/>
          <w:sz w:val="18"/>
          <w:szCs w:val="18"/>
          <w:u w:val="single"/>
        </w:rPr>
      </w:pPr>
      <w:r>
        <w:rPr>
          <w:rFonts w:ascii="Cambria" w:hAnsi="Cambria" w:cs="Arial"/>
          <w:bCs/>
          <w:color w:val="000000"/>
          <w:sz w:val="18"/>
          <w:szCs w:val="18"/>
          <w:u w:val="single"/>
        </w:rPr>
        <w:t>PROJEKT UMOWY</w:t>
      </w:r>
    </w:p>
    <w:p w:rsidR="008A0413" w:rsidRPr="0019231D" w:rsidRDefault="008A0413" w:rsidP="00F1227F">
      <w:pPr>
        <w:spacing w:line="276" w:lineRule="auto"/>
        <w:jc w:val="center"/>
        <w:rPr>
          <w:rFonts w:ascii="Cambria" w:hAnsi="Cambria" w:cs="Arial"/>
          <w:bCs/>
          <w:color w:val="000000"/>
          <w:sz w:val="18"/>
          <w:szCs w:val="18"/>
          <w:u w:val="single"/>
        </w:rPr>
      </w:pPr>
      <w:r w:rsidRPr="0019231D">
        <w:rPr>
          <w:rFonts w:ascii="Cambria" w:hAnsi="Cambria" w:cs="Arial"/>
          <w:bCs/>
          <w:color w:val="000000"/>
          <w:sz w:val="18"/>
          <w:szCs w:val="18"/>
          <w:u w:val="single"/>
        </w:rPr>
        <w:t>UMOWA …………….</w:t>
      </w:r>
    </w:p>
    <w:p w:rsidR="008A0413" w:rsidRPr="0019231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>zawarta w dniu ………………… pomiędzy:</w:t>
      </w:r>
    </w:p>
    <w:p w:rsidR="00753C1C" w:rsidRDefault="00690D44" w:rsidP="00690D44">
      <w:pPr>
        <w:pStyle w:val="Tekstpodstawowy"/>
        <w:rPr>
          <w:rFonts w:ascii="Cambria" w:hAnsi="Cambria"/>
          <w:b/>
          <w:sz w:val="20"/>
          <w:lang w:eastAsia="ar-SA"/>
        </w:rPr>
      </w:pPr>
      <w:r w:rsidRPr="00690D44">
        <w:rPr>
          <w:rFonts w:ascii="Cambria" w:hAnsi="Cambria"/>
          <w:b/>
          <w:sz w:val="20"/>
          <w:lang w:eastAsia="ar-SA"/>
        </w:rPr>
        <w:t>Powiatowym Środowiskowym Domem Samopomocy w Kazimierzy Wielkiej</w:t>
      </w:r>
      <w:r w:rsidR="00753C1C">
        <w:rPr>
          <w:rFonts w:ascii="Cambria" w:hAnsi="Cambria"/>
          <w:b/>
          <w:sz w:val="20"/>
          <w:lang w:eastAsia="ar-SA"/>
        </w:rPr>
        <w:t>,</w:t>
      </w:r>
    </w:p>
    <w:p w:rsidR="00134F77" w:rsidRPr="00690D44" w:rsidRDefault="00690D44" w:rsidP="00690D44">
      <w:pPr>
        <w:pStyle w:val="Tekstpodstawowy"/>
        <w:rPr>
          <w:rFonts w:ascii="Cambria" w:hAnsi="Cambria"/>
          <w:b/>
          <w:sz w:val="20"/>
          <w:lang w:eastAsia="ar-SA"/>
        </w:rPr>
      </w:pPr>
      <w:r w:rsidRPr="00690D44">
        <w:rPr>
          <w:rFonts w:ascii="Cambria" w:hAnsi="Cambria"/>
          <w:b/>
          <w:sz w:val="20"/>
          <w:lang w:eastAsia="ar-SA"/>
        </w:rPr>
        <w:t>reprezentowanym przez Dorotę Celej - Kierownika</w:t>
      </w:r>
      <w:r w:rsidR="00D678ED" w:rsidRPr="00690D44">
        <w:rPr>
          <w:rFonts w:ascii="Cambria" w:hAnsi="Cambria" w:cs="Arial"/>
          <w:b/>
          <w:color w:val="000000"/>
          <w:sz w:val="20"/>
        </w:rPr>
        <w:t xml:space="preserve">, </w:t>
      </w: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>zwanym dalej w treści umowy ,,Zamawiającym”,</w:t>
      </w: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 xml:space="preserve">a </w:t>
      </w: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>..................................................................</w:t>
      </w:r>
      <w:r w:rsidRPr="00451D7D">
        <w:rPr>
          <w:rFonts w:ascii="Cambria" w:hAnsi="Cambria" w:cs="Arial"/>
          <w:bCs/>
          <w:color w:val="000000"/>
          <w:sz w:val="18"/>
          <w:szCs w:val="18"/>
        </w:rPr>
        <w:t xml:space="preserve"> </w:t>
      </w: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 xml:space="preserve">zwanym dalej w treści umowy „Przewoźnikiem" </w:t>
      </w:r>
    </w:p>
    <w:p w:rsidR="008A0413" w:rsidRPr="00451D7D" w:rsidRDefault="008A0413" w:rsidP="00F1227F">
      <w:pPr>
        <w:spacing w:line="276" w:lineRule="auto"/>
        <w:jc w:val="both"/>
        <w:rPr>
          <w:rFonts w:ascii="Cambria" w:hAnsi="Cambria" w:cs="Arial"/>
          <w:bCs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>Umowa zostanie zawarta na podstawie art. 94 ust. 1 pkt. 1 lub 2 ustawy z dnia 29 stycznia 2004r. – Prawo zam</w:t>
      </w:r>
      <w:r w:rsidR="00837DE5" w:rsidRPr="00451D7D">
        <w:rPr>
          <w:rFonts w:ascii="Cambria" w:hAnsi="Cambria" w:cs="Arial"/>
          <w:color w:val="000000"/>
          <w:sz w:val="18"/>
          <w:szCs w:val="18"/>
        </w:rPr>
        <w:t>ówień publicznych (Dz. U. z 2017</w:t>
      </w:r>
      <w:r w:rsidRPr="00451D7D">
        <w:rPr>
          <w:rFonts w:ascii="Cambria" w:hAnsi="Cambria" w:cs="Arial"/>
          <w:color w:val="000000"/>
          <w:sz w:val="18"/>
          <w:szCs w:val="18"/>
        </w:rPr>
        <w:t xml:space="preserve"> r. poz. </w:t>
      </w:r>
      <w:r w:rsidR="00837DE5" w:rsidRPr="00451D7D">
        <w:rPr>
          <w:rFonts w:ascii="Cambria" w:hAnsi="Cambria" w:cs="Arial"/>
          <w:color w:val="000000"/>
          <w:sz w:val="18"/>
          <w:szCs w:val="18"/>
        </w:rPr>
        <w:t xml:space="preserve">1579 </w:t>
      </w:r>
      <w:r w:rsidR="00917F64" w:rsidRPr="00451D7D">
        <w:rPr>
          <w:rFonts w:ascii="Cambria" w:hAnsi="Cambria" w:cs="Arial"/>
          <w:color w:val="000000"/>
          <w:sz w:val="18"/>
          <w:szCs w:val="18"/>
        </w:rPr>
        <w:t>ze zm.</w:t>
      </w:r>
      <w:r w:rsidRPr="00451D7D">
        <w:rPr>
          <w:rFonts w:ascii="Cambria" w:hAnsi="Cambria" w:cs="Arial"/>
          <w:color w:val="000000"/>
          <w:sz w:val="18"/>
          <w:szCs w:val="18"/>
        </w:rPr>
        <w:t>)</w:t>
      </w:r>
    </w:p>
    <w:p w:rsidR="008A0413" w:rsidRPr="00451D7D" w:rsidRDefault="008A0413" w:rsidP="00F1227F">
      <w:pPr>
        <w:spacing w:line="276" w:lineRule="auto"/>
        <w:jc w:val="center"/>
        <w:rPr>
          <w:rFonts w:ascii="Cambria" w:hAnsi="Cambria" w:cs="Arial"/>
          <w:bCs/>
          <w:color w:val="000000"/>
          <w:sz w:val="18"/>
          <w:szCs w:val="18"/>
        </w:rPr>
      </w:pPr>
    </w:p>
    <w:p w:rsidR="008A0413" w:rsidRPr="00451D7D" w:rsidRDefault="008A0413" w:rsidP="00F1227F">
      <w:pPr>
        <w:spacing w:after="240" w:line="276" w:lineRule="auto"/>
        <w:jc w:val="center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bCs/>
          <w:color w:val="000000"/>
          <w:sz w:val="18"/>
          <w:szCs w:val="18"/>
        </w:rPr>
        <w:t>§ 1</w:t>
      </w:r>
    </w:p>
    <w:p w:rsidR="008A0413" w:rsidRPr="00A83D1F" w:rsidRDefault="008A0413" w:rsidP="00F1227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 xml:space="preserve">Przedmiotem umowy jest: </w:t>
      </w:r>
      <w:r w:rsidR="00F64DC5" w:rsidRPr="00A83D1F">
        <w:rPr>
          <w:rFonts w:ascii="Cambria" w:hAnsi="Cambria" w:cs="Arial"/>
          <w:b/>
          <w:color w:val="000000"/>
          <w:sz w:val="20"/>
          <w:szCs w:val="20"/>
        </w:rPr>
        <w:t xml:space="preserve">Usługa transportowa </w:t>
      </w:r>
      <w:r w:rsidR="00AD08BC" w:rsidRPr="00A83D1F">
        <w:rPr>
          <w:rFonts w:ascii="Cambria" w:hAnsi="Cambria" w:cs="Arial"/>
          <w:b/>
          <w:color w:val="000000"/>
          <w:sz w:val="20"/>
          <w:szCs w:val="20"/>
        </w:rPr>
        <w:t>o</w:t>
      </w:r>
      <w:r w:rsidR="0034502B" w:rsidRPr="00A83D1F">
        <w:rPr>
          <w:rFonts w:ascii="Cambria" w:hAnsi="Cambria" w:cs="Arial"/>
          <w:b/>
          <w:sz w:val="20"/>
          <w:szCs w:val="20"/>
        </w:rPr>
        <w:t xml:space="preserve"> przewóz osób (w tym jednej na wózku inwalidzkim) uczestniczących w zajęciach terapeutycznych w Powiatowym Środowiskowym Domu Samopomocy </w:t>
      </w:r>
      <w:r w:rsidR="0034502B" w:rsidRPr="00A83D1F">
        <w:rPr>
          <w:rFonts w:ascii="Cambria" w:hAnsi="Cambria" w:cs="Arial"/>
          <w:b/>
          <w:sz w:val="20"/>
          <w:szCs w:val="20"/>
        </w:rPr>
        <w:br/>
        <w:t>w Kazimierzy Wielkiej”</w:t>
      </w:r>
      <w:r w:rsidR="00D678ED" w:rsidRPr="00A83D1F">
        <w:rPr>
          <w:rFonts w:ascii="Cambria" w:hAnsi="Cambria"/>
          <w:b/>
          <w:sz w:val="20"/>
          <w:szCs w:val="20"/>
          <w:lang w:eastAsia="ar-SA"/>
        </w:rPr>
        <w:t xml:space="preserve"> </w:t>
      </w:r>
      <w:r w:rsidRPr="00A83D1F">
        <w:rPr>
          <w:rFonts w:ascii="Cambria" w:hAnsi="Cambria" w:cs="Arial"/>
          <w:sz w:val="20"/>
          <w:szCs w:val="20"/>
        </w:rPr>
        <w:t xml:space="preserve">Przedmiot zamówienia należy świadczyć zgodnie z </w:t>
      </w:r>
      <w:r w:rsidR="00917F64" w:rsidRPr="00A83D1F">
        <w:rPr>
          <w:rFonts w:ascii="Cambria" w:hAnsi="Cambria" w:cs="Arial"/>
          <w:sz w:val="20"/>
          <w:szCs w:val="20"/>
        </w:rPr>
        <w:t>opisem przedmiotu zamówienia zawartym w SIWZ.</w:t>
      </w:r>
    </w:p>
    <w:p w:rsidR="008A0413" w:rsidRPr="00A83D1F" w:rsidRDefault="008A0413" w:rsidP="00F1227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83D1F">
        <w:rPr>
          <w:rFonts w:ascii="Cambria" w:hAnsi="Cambria" w:cs="Arial"/>
          <w:sz w:val="20"/>
          <w:szCs w:val="20"/>
        </w:rPr>
        <w:t>Zamawiający zleca, a Przewoźnik zobowiązuje się świadczyć usługi transportowe na trasach wskazanych w SIWZ.</w:t>
      </w:r>
    </w:p>
    <w:p w:rsidR="00442FA7" w:rsidRPr="00A83D1F" w:rsidRDefault="00442FA7" w:rsidP="00F1227F">
      <w:pPr>
        <w:spacing w:after="240"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</w:p>
    <w:p w:rsidR="00442FA7" w:rsidRDefault="00442FA7" w:rsidP="00F1227F">
      <w:pPr>
        <w:spacing w:after="240" w:line="276" w:lineRule="auto"/>
        <w:jc w:val="center"/>
        <w:rPr>
          <w:rFonts w:ascii="Cambria" w:hAnsi="Cambria" w:cs="Arial"/>
          <w:color w:val="000000"/>
          <w:sz w:val="18"/>
          <w:szCs w:val="18"/>
        </w:rPr>
      </w:pPr>
    </w:p>
    <w:p w:rsidR="008A0413" w:rsidRPr="00451D7D" w:rsidRDefault="008A0413" w:rsidP="00F1227F">
      <w:pPr>
        <w:spacing w:after="240" w:line="276" w:lineRule="auto"/>
        <w:jc w:val="center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t>§ 2</w:t>
      </w:r>
    </w:p>
    <w:p w:rsidR="002753E5" w:rsidRDefault="00442FA7" w:rsidP="00442FA7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>Przewozy uczestników muszą być realizowane pojazdem oznaczonym zgodnie z obowiązującymi przepisami prawa.</w:t>
      </w:r>
    </w:p>
    <w:p w:rsidR="002753E5" w:rsidRDefault="002753E5" w:rsidP="002753E5">
      <w:pPr>
        <w:pStyle w:val="Akapitzlist"/>
        <w:numPr>
          <w:ilvl w:val="0"/>
          <w:numId w:val="21"/>
        </w:numPr>
        <w:spacing w:after="0"/>
        <w:ind w:left="714" w:hanging="357"/>
        <w:jc w:val="both"/>
        <w:rPr>
          <w:rFonts w:ascii="Cambria" w:hAnsi="Cambria"/>
          <w:sz w:val="20"/>
          <w:szCs w:val="20"/>
          <w:lang w:eastAsia="ar-SA"/>
        </w:rPr>
      </w:pPr>
      <w:r w:rsidRPr="002753E5">
        <w:rPr>
          <w:rFonts w:ascii="Cambria" w:hAnsi="Cambria"/>
          <w:sz w:val="20"/>
          <w:szCs w:val="20"/>
          <w:lang w:eastAsia="ar-SA"/>
        </w:rPr>
        <w:t>Pojazd musi posiadać specjalistyczne oznakowanie, oraz sprawne ogrzewanie</w:t>
      </w:r>
      <w:r w:rsidR="00E8093F">
        <w:rPr>
          <w:rFonts w:ascii="Cambria" w:hAnsi="Cambria"/>
          <w:sz w:val="20"/>
          <w:szCs w:val="20"/>
          <w:lang w:eastAsia="ar-SA"/>
        </w:rPr>
        <w:t>.</w:t>
      </w:r>
      <w:r w:rsidRPr="002753E5">
        <w:rPr>
          <w:rFonts w:ascii="Cambria" w:hAnsi="Cambria"/>
          <w:sz w:val="20"/>
          <w:szCs w:val="20"/>
          <w:lang w:eastAsia="ar-SA"/>
        </w:rPr>
        <w:t xml:space="preserve"> </w:t>
      </w:r>
    </w:p>
    <w:p w:rsidR="002753E5" w:rsidRPr="0084422F" w:rsidRDefault="002753E5" w:rsidP="0084422F">
      <w:pPr>
        <w:widowControl w:val="0"/>
        <w:numPr>
          <w:ilvl w:val="0"/>
          <w:numId w:val="21"/>
        </w:numPr>
        <w:suppressAutoHyphens/>
        <w:ind w:left="714" w:hanging="357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>Pojazd samochodowy, który będzie użyty do realizacji zamówienia, musi posiadać aktualne badania techniczne dopuszczające pojazd do ruchu oraz musi być przystosowany do przewozu osób niepełnosprawnych w tym poruszających się na wózku inwalidzkim, oraz pojazd musi posiadać specjalistyczne oznakowanie, oraz sprawne ogrzewanie wnętrza.</w:t>
      </w:r>
    </w:p>
    <w:p w:rsidR="0084422F" w:rsidRDefault="00442FA7" w:rsidP="00442FA7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 xml:space="preserve">Powyższa usługa realizowana będzie po drogach asfaltowych  i nawierzchniach utwardzonych. </w:t>
      </w:r>
    </w:p>
    <w:p w:rsidR="00442FA7" w:rsidRPr="00442FA7" w:rsidRDefault="00442FA7" w:rsidP="00442FA7">
      <w:pPr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 xml:space="preserve">Zamawiający nie pokrywa kosztów dojazdu autobusu do pierwszego przystanku wyznaczonej trasy oraz powrotu autobusu do bazy  z ostatniego kursu danej trasy. </w:t>
      </w:r>
    </w:p>
    <w:p w:rsidR="00442FA7" w:rsidRPr="002753E5" w:rsidRDefault="00442FA7" w:rsidP="002753E5">
      <w:pPr>
        <w:pStyle w:val="Akapitzlist"/>
        <w:widowControl w:val="0"/>
        <w:numPr>
          <w:ilvl w:val="0"/>
          <w:numId w:val="21"/>
        </w:numPr>
        <w:tabs>
          <w:tab w:val="left" w:pos="720"/>
        </w:tabs>
        <w:suppressAutoHyphens/>
        <w:jc w:val="both"/>
        <w:rPr>
          <w:rFonts w:ascii="Cambria" w:hAnsi="Cambria"/>
          <w:sz w:val="20"/>
          <w:szCs w:val="20"/>
          <w:lang w:eastAsia="ar-SA"/>
        </w:rPr>
      </w:pPr>
      <w:r w:rsidRPr="002753E5">
        <w:rPr>
          <w:rFonts w:ascii="Cambria" w:hAnsi="Cambria"/>
          <w:sz w:val="20"/>
          <w:szCs w:val="20"/>
          <w:lang w:eastAsia="ar-SA"/>
        </w:rPr>
        <w:t xml:space="preserve">Wykonawca zobowiązuje się w przypadku awarii pojazdu, którym świadczy w/w usługi do podstawienia przy każdorazowej awarii pojazdu zastępczego o parametrach nie gorszych. Pojazd samochodowy, który będzie używany do realizacji zamówienia, musi posiadać aktualne badania techniczne dopuszczające pojazd do ruchu oraz musi być przystosowany do przewozu osób niepełnosprawnych w tym poruszających się na wózku inwalidzkim. </w:t>
      </w:r>
    </w:p>
    <w:p w:rsidR="002753E5" w:rsidRDefault="00442FA7" w:rsidP="00442FA7">
      <w:pPr>
        <w:pStyle w:val="Akapitzlist"/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0"/>
          <w:szCs w:val="20"/>
          <w:lang w:eastAsia="ar-SA"/>
        </w:rPr>
      </w:pPr>
      <w:r w:rsidRPr="002753E5">
        <w:rPr>
          <w:rFonts w:ascii="Cambria" w:hAnsi="Cambria"/>
          <w:sz w:val="20"/>
          <w:szCs w:val="20"/>
          <w:lang w:eastAsia="ar-SA"/>
        </w:rPr>
        <w:t>Trasa przewozu uczestników zamyka się granicami powiatu, przewidywany dzienny przejazd to ok 160 kilometrów.</w:t>
      </w:r>
    </w:p>
    <w:p w:rsidR="00442FA7" w:rsidRPr="002753E5" w:rsidRDefault="00442FA7" w:rsidP="00442FA7">
      <w:pPr>
        <w:pStyle w:val="Akapitzlist"/>
        <w:numPr>
          <w:ilvl w:val="0"/>
          <w:numId w:val="21"/>
        </w:numPr>
        <w:tabs>
          <w:tab w:val="left" w:pos="720"/>
        </w:tabs>
        <w:jc w:val="both"/>
        <w:rPr>
          <w:rFonts w:ascii="Cambria" w:hAnsi="Cambria"/>
          <w:sz w:val="20"/>
          <w:szCs w:val="20"/>
          <w:lang w:eastAsia="ar-SA"/>
        </w:rPr>
      </w:pPr>
      <w:r w:rsidRPr="002753E5">
        <w:rPr>
          <w:rFonts w:ascii="Cambria" w:hAnsi="Cambria"/>
          <w:sz w:val="20"/>
          <w:szCs w:val="20"/>
          <w:lang w:eastAsia="ar-SA"/>
        </w:rPr>
        <w:t>Zamawiający przewiduje możliwość zmiany przebiegu trasy, zmianę, ilości kilometrów między trasami oraz godziny przejazdu, po wcześniejszym uzgodnieniu z Wykonawcą w związku z organizacją oraz rotacją uczestników</w:t>
      </w:r>
      <w:r w:rsidR="00E8093F">
        <w:rPr>
          <w:rFonts w:ascii="Cambria" w:hAnsi="Cambria"/>
          <w:sz w:val="20"/>
          <w:szCs w:val="20"/>
          <w:lang w:eastAsia="ar-SA"/>
        </w:rPr>
        <w:t>.</w:t>
      </w:r>
    </w:p>
    <w:p w:rsidR="00442FA7" w:rsidRPr="00442FA7" w:rsidRDefault="00442FA7" w:rsidP="00442FA7">
      <w:pPr>
        <w:tabs>
          <w:tab w:val="left" w:pos="720"/>
        </w:tabs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 xml:space="preserve">Trasa I </w:t>
      </w:r>
    </w:p>
    <w:p w:rsidR="00442FA7" w:rsidRPr="00442FA7" w:rsidRDefault="00442FA7" w:rsidP="00442FA7">
      <w:pPr>
        <w:tabs>
          <w:tab w:val="left" w:pos="720"/>
        </w:tabs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 xml:space="preserve">Kazimierza Wielka, Topola, Skalbmierz, Przybenice, Gunów, Bełzów, </w:t>
      </w:r>
      <w:bookmarkStart w:id="0" w:name="_GoBack"/>
      <w:bookmarkEnd w:id="0"/>
      <w:r w:rsidRPr="00442FA7">
        <w:rPr>
          <w:rFonts w:ascii="Cambria" w:eastAsia="Times New Roman" w:hAnsi="Cambria"/>
          <w:sz w:val="20"/>
          <w:szCs w:val="20"/>
          <w:lang w:eastAsia="ar-SA"/>
        </w:rPr>
        <w:t>Donosy,  Kazimierza Wielka</w:t>
      </w:r>
    </w:p>
    <w:p w:rsidR="00442FA7" w:rsidRPr="00442FA7" w:rsidRDefault="00442FA7" w:rsidP="00442FA7">
      <w:pPr>
        <w:tabs>
          <w:tab w:val="left" w:pos="720"/>
        </w:tabs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:rsidR="00442FA7" w:rsidRPr="00442FA7" w:rsidRDefault="00442FA7" w:rsidP="00442FA7">
      <w:pPr>
        <w:tabs>
          <w:tab w:val="left" w:pos="720"/>
        </w:tabs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 xml:space="preserve">Trasa II </w:t>
      </w:r>
    </w:p>
    <w:p w:rsidR="00442FA7" w:rsidRPr="00442FA7" w:rsidRDefault="00442FA7" w:rsidP="00442FA7">
      <w:pPr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442FA7">
        <w:rPr>
          <w:rFonts w:ascii="Cambria" w:eastAsia="Times New Roman" w:hAnsi="Cambria"/>
          <w:sz w:val="20"/>
          <w:szCs w:val="20"/>
          <w:lang w:eastAsia="ar-SA"/>
        </w:rPr>
        <w:t>Kazimierza Wielka, Odonów, Krzyszkowice, Bejsce, Podolany, Kazimierza Wielka.</w:t>
      </w:r>
    </w:p>
    <w:p w:rsidR="00442FA7" w:rsidRPr="00442FA7" w:rsidRDefault="00442FA7" w:rsidP="00442FA7">
      <w:pPr>
        <w:ind w:left="720"/>
        <w:jc w:val="both"/>
        <w:rPr>
          <w:rFonts w:ascii="Cambria" w:eastAsia="Times New Roman" w:hAnsi="Cambria"/>
          <w:sz w:val="20"/>
          <w:szCs w:val="20"/>
          <w:lang w:eastAsia="ar-SA"/>
        </w:rPr>
      </w:pPr>
    </w:p>
    <w:p w:rsidR="00150AC0" w:rsidRDefault="00150AC0" w:rsidP="00F1227F">
      <w:pPr>
        <w:spacing w:after="240" w:line="276" w:lineRule="auto"/>
        <w:jc w:val="center"/>
        <w:rPr>
          <w:rFonts w:ascii="Cambria" w:hAnsi="Cambria" w:cs="Arial"/>
          <w:color w:val="000000"/>
          <w:sz w:val="18"/>
          <w:szCs w:val="18"/>
        </w:rPr>
      </w:pPr>
    </w:p>
    <w:p w:rsidR="008A0413" w:rsidRPr="00451D7D" w:rsidRDefault="008A0413" w:rsidP="00F1227F">
      <w:pPr>
        <w:spacing w:after="240" w:line="276" w:lineRule="auto"/>
        <w:jc w:val="center"/>
        <w:rPr>
          <w:rFonts w:ascii="Cambria" w:hAnsi="Cambria" w:cs="Arial"/>
          <w:color w:val="000000"/>
          <w:sz w:val="18"/>
          <w:szCs w:val="18"/>
        </w:rPr>
      </w:pPr>
      <w:r w:rsidRPr="00451D7D">
        <w:rPr>
          <w:rFonts w:ascii="Cambria" w:hAnsi="Cambria" w:cs="Arial"/>
          <w:color w:val="000000"/>
          <w:sz w:val="18"/>
          <w:szCs w:val="18"/>
        </w:rPr>
        <w:lastRenderedPageBreak/>
        <w:t>§ 3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 xml:space="preserve">1. Umowa zostaje zawarta na okres </w:t>
      </w:r>
      <w:r w:rsidR="00917F64" w:rsidRPr="00A83D1F">
        <w:rPr>
          <w:rFonts w:ascii="Cambria" w:hAnsi="Cambria" w:cs="Arial"/>
          <w:b/>
          <w:color w:val="000000"/>
          <w:sz w:val="20"/>
          <w:szCs w:val="20"/>
        </w:rPr>
        <w:t>od 0</w:t>
      </w:r>
      <w:r w:rsidR="00D678ED" w:rsidRPr="00A83D1F">
        <w:rPr>
          <w:rFonts w:ascii="Cambria" w:hAnsi="Cambria" w:cs="Arial"/>
          <w:b/>
          <w:color w:val="000000"/>
          <w:sz w:val="20"/>
          <w:szCs w:val="20"/>
        </w:rPr>
        <w:t>1.</w:t>
      </w:r>
      <w:r w:rsidR="00FA212B" w:rsidRPr="00A83D1F">
        <w:rPr>
          <w:rFonts w:ascii="Cambria" w:hAnsi="Cambria" w:cs="Arial"/>
          <w:b/>
          <w:color w:val="000000"/>
          <w:sz w:val="20"/>
          <w:szCs w:val="20"/>
        </w:rPr>
        <w:t>12</w:t>
      </w:r>
      <w:r w:rsidRPr="00A83D1F">
        <w:rPr>
          <w:rFonts w:ascii="Cambria" w:hAnsi="Cambria" w:cs="Arial"/>
          <w:b/>
          <w:color w:val="000000"/>
          <w:sz w:val="20"/>
          <w:szCs w:val="20"/>
        </w:rPr>
        <w:t>.201</w:t>
      </w:r>
      <w:r w:rsidR="00D5448C" w:rsidRPr="00A83D1F">
        <w:rPr>
          <w:rFonts w:ascii="Cambria" w:hAnsi="Cambria" w:cs="Arial"/>
          <w:b/>
          <w:color w:val="000000"/>
          <w:sz w:val="20"/>
          <w:szCs w:val="20"/>
        </w:rPr>
        <w:t>9</w:t>
      </w:r>
      <w:r w:rsidR="00A6799A" w:rsidRPr="00A83D1F">
        <w:rPr>
          <w:rFonts w:ascii="Cambria" w:hAnsi="Cambria" w:cs="Arial"/>
          <w:b/>
          <w:color w:val="000000"/>
          <w:sz w:val="20"/>
          <w:szCs w:val="20"/>
        </w:rPr>
        <w:t xml:space="preserve"> </w:t>
      </w:r>
      <w:r w:rsidR="00FA212B" w:rsidRPr="00A83D1F">
        <w:rPr>
          <w:rFonts w:ascii="Cambria" w:hAnsi="Cambria" w:cs="Arial"/>
          <w:b/>
          <w:color w:val="000000"/>
          <w:sz w:val="20"/>
          <w:szCs w:val="20"/>
        </w:rPr>
        <w:t xml:space="preserve">r. </w:t>
      </w:r>
      <w:r w:rsidR="00A6799A" w:rsidRPr="00A83D1F">
        <w:rPr>
          <w:rFonts w:ascii="Cambria" w:hAnsi="Cambria" w:cs="Arial"/>
          <w:b/>
          <w:color w:val="000000"/>
          <w:sz w:val="20"/>
          <w:szCs w:val="20"/>
        </w:rPr>
        <w:t>do 3</w:t>
      </w:r>
      <w:r w:rsidR="00FA212B" w:rsidRPr="00A83D1F">
        <w:rPr>
          <w:rFonts w:ascii="Cambria" w:hAnsi="Cambria" w:cs="Arial"/>
          <w:b/>
          <w:color w:val="000000"/>
          <w:sz w:val="20"/>
          <w:szCs w:val="20"/>
        </w:rPr>
        <w:t>1</w:t>
      </w:r>
      <w:r w:rsidR="00A6799A" w:rsidRPr="00A83D1F">
        <w:rPr>
          <w:rFonts w:ascii="Cambria" w:hAnsi="Cambria" w:cs="Arial"/>
          <w:b/>
          <w:color w:val="000000"/>
          <w:sz w:val="20"/>
          <w:szCs w:val="20"/>
        </w:rPr>
        <w:t>.</w:t>
      </w:r>
      <w:r w:rsidR="00FA212B" w:rsidRPr="00A83D1F">
        <w:rPr>
          <w:rFonts w:ascii="Cambria" w:hAnsi="Cambria" w:cs="Arial"/>
          <w:b/>
          <w:color w:val="000000"/>
          <w:sz w:val="20"/>
          <w:szCs w:val="20"/>
        </w:rPr>
        <w:t>12</w:t>
      </w:r>
      <w:r w:rsidR="00D5448C" w:rsidRPr="00A83D1F">
        <w:rPr>
          <w:rFonts w:ascii="Cambria" w:hAnsi="Cambria" w:cs="Arial"/>
          <w:b/>
          <w:color w:val="000000"/>
          <w:sz w:val="20"/>
          <w:szCs w:val="20"/>
        </w:rPr>
        <w:t>.2020</w:t>
      </w:r>
      <w:r w:rsidRPr="00A83D1F">
        <w:rPr>
          <w:rFonts w:ascii="Cambria" w:hAnsi="Cambria" w:cs="Arial"/>
          <w:color w:val="000000"/>
          <w:sz w:val="20"/>
          <w:szCs w:val="20"/>
        </w:rPr>
        <w:t xml:space="preserve"> </w:t>
      </w:r>
      <w:r w:rsidRPr="00A83D1F">
        <w:rPr>
          <w:rFonts w:ascii="Cambria" w:hAnsi="Cambria" w:cs="Arial"/>
          <w:b/>
          <w:color w:val="000000"/>
          <w:sz w:val="20"/>
          <w:szCs w:val="20"/>
        </w:rPr>
        <w:t>r.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A83D1F">
        <w:rPr>
          <w:rFonts w:ascii="Cambria" w:hAnsi="Cambria" w:cs="Arial"/>
          <w:sz w:val="20"/>
          <w:szCs w:val="20"/>
        </w:rPr>
        <w:t>2. Umowa może być rozwiązana przez każdą ze stron na zasadzie porozumienia.</w:t>
      </w:r>
    </w:p>
    <w:p w:rsidR="00852191" w:rsidRPr="00A83D1F" w:rsidRDefault="008A0413" w:rsidP="00EE488F">
      <w:pPr>
        <w:pStyle w:val="Tekstpodstawowy"/>
        <w:tabs>
          <w:tab w:val="left" w:pos="720"/>
          <w:tab w:val="left" w:pos="1474"/>
        </w:tabs>
        <w:spacing w:line="200" w:lineRule="atLeast"/>
        <w:rPr>
          <w:rFonts w:ascii="Cambria" w:hAnsi="Cambria" w:cs="Arial"/>
          <w:sz w:val="20"/>
        </w:rPr>
      </w:pPr>
      <w:r w:rsidRPr="00A83D1F">
        <w:rPr>
          <w:rFonts w:ascii="Cambria" w:hAnsi="Cambria" w:cs="Arial"/>
          <w:sz w:val="20"/>
        </w:rPr>
        <w:t>3. Zamawiający zastrzega sobie możliwość rozwiązania umowy w trybie natychmiastowym w przypadku</w:t>
      </w:r>
      <w:r w:rsidR="00852191" w:rsidRPr="00A83D1F">
        <w:rPr>
          <w:rFonts w:ascii="Cambria" w:hAnsi="Cambria" w:cs="Arial"/>
          <w:sz w:val="20"/>
        </w:rPr>
        <w:t>:</w:t>
      </w:r>
    </w:p>
    <w:p w:rsidR="00EE488F" w:rsidRPr="00A83D1F" w:rsidRDefault="00852191" w:rsidP="00EE488F">
      <w:pPr>
        <w:pStyle w:val="Tekstpodstawowy"/>
        <w:tabs>
          <w:tab w:val="left" w:pos="720"/>
          <w:tab w:val="left" w:pos="1474"/>
        </w:tabs>
        <w:spacing w:line="200" w:lineRule="atLeast"/>
        <w:rPr>
          <w:rFonts w:ascii="Cambria" w:hAnsi="Cambria"/>
          <w:bCs/>
          <w:sz w:val="20"/>
          <w:lang w:eastAsia="ar-SA"/>
        </w:rPr>
      </w:pPr>
      <w:r w:rsidRPr="00A83D1F">
        <w:rPr>
          <w:rFonts w:ascii="Cambria" w:hAnsi="Cambria" w:cs="Arial"/>
          <w:sz w:val="20"/>
        </w:rPr>
        <w:t>a)</w:t>
      </w:r>
      <w:r w:rsidR="00D678ED" w:rsidRPr="00A83D1F">
        <w:rPr>
          <w:rFonts w:ascii="Cambria" w:hAnsi="Cambria" w:cs="Arial"/>
          <w:sz w:val="20"/>
        </w:rPr>
        <w:t xml:space="preserve"> </w:t>
      </w:r>
      <w:r w:rsidR="008A0413" w:rsidRPr="00A83D1F">
        <w:rPr>
          <w:rFonts w:ascii="Cambria" w:hAnsi="Cambria" w:cs="Arial"/>
          <w:sz w:val="20"/>
        </w:rPr>
        <w:t>naruszenia przez Przewoźnika istotnych warunków umowy</w:t>
      </w:r>
      <w:r w:rsidR="00EE488F" w:rsidRPr="00A83D1F">
        <w:rPr>
          <w:rFonts w:ascii="Cambria" w:hAnsi="Cambria" w:cs="Arial"/>
          <w:sz w:val="20"/>
        </w:rPr>
        <w:t xml:space="preserve">, </w:t>
      </w:r>
      <w:r w:rsidR="00EE488F" w:rsidRPr="00A83D1F">
        <w:rPr>
          <w:rFonts w:ascii="Cambria" w:hAnsi="Cambria"/>
          <w:bCs/>
          <w:sz w:val="20"/>
          <w:lang w:eastAsia="ar-SA"/>
        </w:rPr>
        <w:t>w szczególności, gdy stan techniczny pojazdu zagraża bezpieczeństwu pasażerów.</w:t>
      </w:r>
    </w:p>
    <w:p w:rsidR="00852191" w:rsidRPr="00A83D1F" w:rsidRDefault="00EE488F" w:rsidP="00852191">
      <w:pPr>
        <w:pStyle w:val="Tekstpodstawowy"/>
        <w:tabs>
          <w:tab w:val="left" w:pos="720"/>
          <w:tab w:val="left" w:pos="1474"/>
        </w:tabs>
        <w:spacing w:line="200" w:lineRule="atLeast"/>
        <w:rPr>
          <w:rFonts w:ascii="Cambria" w:hAnsi="Cambria"/>
          <w:bCs/>
          <w:sz w:val="20"/>
          <w:lang w:eastAsia="ar-SA"/>
        </w:rPr>
      </w:pPr>
      <w:r w:rsidRPr="00A83D1F">
        <w:rPr>
          <w:rFonts w:ascii="Cambria" w:hAnsi="Cambria"/>
          <w:bCs/>
          <w:sz w:val="20"/>
          <w:lang w:eastAsia="ar-SA"/>
        </w:rPr>
        <w:t xml:space="preserve">b) okoliczności określonych w </w:t>
      </w:r>
      <w:r w:rsidR="00852191" w:rsidRPr="00A83D1F">
        <w:rPr>
          <w:rFonts w:ascii="Cambria" w:hAnsi="Cambria"/>
          <w:bCs/>
          <w:sz w:val="20"/>
          <w:lang w:eastAsia="ar-SA"/>
        </w:rPr>
        <w:t>art</w:t>
      </w:r>
      <w:r w:rsidRPr="00A83D1F">
        <w:rPr>
          <w:rFonts w:ascii="Cambria" w:hAnsi="Cambria"/>
          <w:bCs/>
          <w:sz w:val="20"/>
          <w:lang w:eastAsia="ar-SA"/>
        </w:rPr>
        <w:t>. 145 ust. 1 ustawy prawo zamówień publicznych.</w:t>
      </w:r>
    </w:p>
    <w:p w:rsidR="00852191" w:rsidRPr="00A83D1F" w:rsidRDefault="00852191" w:rsidP="00852191">
      <w:pPr>
        <w:pStyle w:val="Tekstpodstawowy"/>
        <w:tabs>
          <w:tab w:val="left" w:pos="720"/>
          <w:tab w:val="left" w:pos="1474"/>
        </w:tabs>
        <w:spacing w:line="200" w:lineRule="atLeast"/>
        <w:rPr>
          <w:rFonts w:ascii="Cambria" w:hAnsi="Cambria"/>
          <w:bCs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 xml:space="preserve">4. </w:t>
      </w:r>
      <w:r w:rsidR="00EE488F" w:rsidRPr="00A83D1F">
        <w:rPr>
          <w:rFonts w:ascii="Cambria" w:hAnsi="Cambria"/>
          <w:sz w:val="20"/>
          <w:lang w:eastAsia="ar-SA"/>
        </w:rPr>
        <w:t>Odstąpienie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od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umowy,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o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którym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mowa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w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ust. 1,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powinno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nastąpić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w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formie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pisemnej, w terminie 30 dni od dnia powzięcia informacji o przyczynie odstąpienia, pod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rygorem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nieważności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takiego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oświadczenia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i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powinno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zawierać</w:t>
      </w:r>
      <w:r w:rsidR="00EE488F" w:rsidRPr="00A83D1F">
        <w:rPr>
          <w:rFonts w:ascii="Cambria" w:eastAsia="Arial" w:hAnsi="Cambria"/>
          <w:sz w:val="20"/>
          <w:lang w:eastAsia="ar-SA"/>
        </w:rPr>
        <w:t xml:space="preserve"> </w:t>
      </w:r>
      <w:r w:rsidR="00EE488F" w:rsidRPr="00A83D1F">
        <w:rPr>
          <w:rFonts w:ascii="Cambria" w:hAnsi="Cambria"/>
          <w:sz w:val="20"/>
          <w:lang w:eastAsia="ar-SA"/>
        </w:rPr>
        <w:t>uzasadnienie.</w:t>
      </w:r>
    </w:p>
    <w:p w:rsidR="008A0413" w:rsidRPr="00A83D1F" w:rsidRDefault="008A0413" w:rsidP="00F1227F">
      <w:pPr>
        <w:spacing w:after="240"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§ 4</w:t>
      </w:r>
    </w:p>
    <w:p w:rsidR="00A83D1F" w:rsidRPr="00A83D1F" w:rsidRDefault="00A83D1F" w:rsidP="00A83D1F">
      <w:pPr>
        <w:widowControl w:val="0"/>
        <w:numPr>
          <w:ilvl w:val="0"/>
          <w:numId w:val="28"/>
        </w:numPr>
        <w:suppressAutoHyphens/>
        <w:rPr>
          <w:rFonts w:ascii="Cambria" w:eastAsia="Times New Roman" w:hAnsi="Cambria"/>
          <w:sz w:val="20"/>
          <w:szCs w:val="20"/>
          <w:lang w:eastAsia="ar-SA"/>
        </w:rPr>
      </w:pPr>
      <w:r w:rsidRPr="00A83D1F">
        <w:rPr>
          <w:rFonts w:ascii="Cambria" w:hAnsi="Cambria"/>
          <w:sz w:val="20"/>
          <w:szCs w:val="20"/>
        </w:rPr>
        <w:t xml:space="preserve">Strony ustalają stawkę w kwocie …………….. zł za km brutto </w:t>
      </w:r>
    </w:p>
    <w:p w:rsidR="00A83D1F" w:rsidRPr="00A83D1F" w:rsidRDefault="00A83D1F" w:rsidP="00A83D1F">
      <w:pPr>
        <w:pStyle w:val="Tekstpodstawowy"/>
        <w:widowControl w:val="0"/>
        <w:numPr>
          <w:ilvl w:val="0"/>
          <w:numId w:val="28"/>
        </w:numPr>
        <w:tabs>
          <w:tab w:val="left" w:pos="720"/>
        </w:tabs>
        <w:suppressAutoHyphens/>
        <w:spacing w:line="100" w:lineRule="atLeast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>Rozliczenie usługi, o której mowa w § 1, będzie następować na podstawie faktur wystawionych za okresy miesięczne po wykonaniu usługi z uwzględnieniem liczby dni realizacji dowozu. Do faktury należy dołączyć wykaz kilometrów</w:t>
      </w:r>
      <w:r w:rsidR="009C4F41">
        <w:rPr>
          <w:rFonts w:ascii="Cambria" w:hAnsi="Cambria"/>
          <w:sz w:val="20"/>
          <w:lang w:eastAsia="ar-SA"/>
        </w:rPr>
        <w:t>.</w:t>
      </w:r>
    </w:p>
    <w:p w:rsidR="00A83D1F" w:rsidRPr="00A83D1F" w:rsidRDefault="00A83D1F" w:rsidP="00A83D1F">
      <w:pPr>
        <w:pStyle w:val="Tekstpodstawowy"/>
        <w:widowControl w:val="0"/>
        <w:numPr>
          <w:ilvl w:val="0"/>
          <w:numId w:val="28"/>
        </w:numPr>
        <w:tabs>
          <w:tab w:val="left" w:pos="720"/>
        </w:tabs>
        <w:suppressAutoHyphens/>
        <w:spacing w:line="100" w:lineRule="atLeast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 xml:space="preserve">Za dzień do zapłaty rozumie się dzień, w którym uruchamia się transport. </w:t>
      </w:r>
    </w:p>
    <w:p w:rsidR="009C4F41" w:rsidRDefault="00A83D1F" w:rsidP="00F22C23">
      <w:pPr>
        <w:spacing w:before="120"/>
        <w:ind w:left="284"/>
        <w:jc w:val="both"/>
        <w:rPr>
          <w:rFonts w:ascii="Cambria" w:eastAsia="Times New Roman" w:hAnsi="Cambria"/>
          <w:sz w:val="20"/>
          <w:szCs w:val="20"/>
          <w:lang w:eastAsia="ar-SA"/>
        </w:rPr>
      </w:pPr>
      <w:r w:rsidRPr="00A83D1F">
        <w:rPr>
          <w:rFonts w:ascii="Cambria" w:eastAsia="Times New Roman" w:hAnsi="Cambria"/>
          <w:sz w:val="20"/>
          <w:szCs w:val="20"/>
          <w:lang w:eastAsia="ar-SA"/>
        </w:rPr>
        <w:t xml:space="preserve">         Faktury będą wystawiane w następujący sposób: </w:t>
      </w:r>
    </w:p>
    <w:p w:rsidR="009C4F41" w:rsidRDefault="00A83D1F" w:rsidP="009C4F41">
      <w:pPr>
        <w:ind w:left="284"/>
        <w:jc w:val="both"/>
        <w:rPr>
          <w:rFonts w:ascii="Cambria" w:hAnsi="Cambria"/>
          <w:i/>
          <w:sz w:val="20"/>
          <w:szCs w:val="20"/>
        </w:rPr>
      </w:pPr>
      <w:r w:rsidRPr="009C4F41">
        <w:rPr>
          <w:rFonts w:ascii="Cambria" w:eastAsia="Times New Roman" w:hAnsi="Cambria"/>
          <w:b/>
          <w:sz w:val="20"/>
          <w:szCs w:val="20"/>
          <w:lang w:eastAsia="ar-SA"/>
        </w:rPr>
        <w:t>Nabywca:</w:t>
      </w:r>
      <w:r w:rsidRPr="009C4F41">
        <w:rPr>
          <w:rFonts w:ascii="Cambria" w:hAnsi="Cambria"/>
          <w:b/>
          <w:i/>
          <w:sz w:val="20"/>
          <w:szCs w:val="20"/>
        </w:rPr>
        <w:t xml:space="preserve"> </w:t>
      </w:r>
      <w:r w:rsidRPr="00A83D1F">
        <w:rPr>
          <w:rFonts w:ascii="Cambria" w:hAnsi="Cambria"/>
          <w:b/>
          <w:i/>
          <w:sz w:val="20"/>
          <w:szCs w:val="20"/>
        </w:rPr>
        <w:t xml:space="preserve"> </w:t>
      </w:r>
      <w:r w:rsidRPr="00A83D1F">
        <w:rPr>
          <w:rFonts w:ascii="Cambria" w:hAnsi="Cambria"/>
          <w:i/>
          <w:sz w:val="20"/>
          <w:szCs w:val="20"/>
        </w:rPr>
        <w:t xml:space="preserve">Powiat Kazimierski, 28-500                             </w:t>
      </w:r>
    </w:p>
    <w:p w:rsidR="009C4F41" w:rsidRPr="009C4F41" w:rsidRDefault="00A83D1F" w:rsidP="009C4F41">
      <w:pPr>
        <w:ind w:left="284"/>
        <w:jc w:val="both"/>
        <w:rPr>
          <w:rFonts w:ascii="Cambria" w:hAnsi="Cambria"/>
          <w:i/>
          <w:sz w:val="20"/>
          <w:szCs w:val="20"/>
        </w:rPr>
      </w:pPr>
      <w:r w:rsidRPr="00A83D1F">
        <w:rPr>
          <w:rFonts w:ascii="Cambria" w:hAnsi="Cambria"/>
          <w:i/>
          <w:sz w:val="20"/>
          <w:szCs w:val="20"/>
        </w:rPr>
        <w:t xml:space="preserve">                    </w:t>
      </w:r>
      <w:r w:rsidR="009C4F41">
        <w:rPr>
          <w:rFonts w:ascii="Cambria" w:hAnsi="Cambria"/>
          <w:i/>
          <w:sz w:val="20"/>
          <w:szCs w:val="20"/>
        </w:rPr>
        <w:t xml:space="preserve"> </w:t>
      </w:r>
      <w:r w:rsidRPr="00A83D1F">
        <w:rPr>
          <w:rFonts w:ascii="Cambria" w:hAnsi="Cambria"/>
          <w:i/>
          <w:sz w:val="20"/>
          <w:szCs w:val="20"/>
        </w:rPr>
        <w:t>Kazimierza Wielka, ul. Tadeusza Kościuszki 12,</w:t>
      </w:r>
    </w:p>
    <w:p w:rsidR="00A83D1F" w:rsidRPr="00A83D1F" w:rsidRDefault="009C4F41" w:rsidP="009C4F41">
      <w:pPr>
        <w:ind w:firstLine="284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  <w:t xml:space="preserve">          </w:t>
      </w:r>
      <w:r w:rsidR="00A83D1F" w:rsidRPr="00A83D1F">
        <w:rPr>
          <w:rFonts w:ascii="Cambria" w:hAnsi="Cambria"/>
          <w:i/>
          <w:sz w:val="20"/>
          <w:szCs w:val="20"/>
        </w:rPr>
        <w:t>NIP: 605-001-34-91</w:t>
      </w:r>
    </w:p>
    <w:p w:rsidR="00A83D1F" w:rsidRPr="00A83D1F" w:rsidRDefault="00A83D1F" w:rsidP="009C4F41">
      <w:pPr>
        <w:ind w:firstLine="284"/>
        <w:jc w:val="both"/>
        <w:rPr>
          <w:rFonts w:ascii="Cambria" w:hAnsi="Cambria"/>
          <w:i/>
          <w:sz w:val="20"/>
          <w:szCs w:val="20"/>
        </w:rPr>
      </w:pPr>
      <w:r w:rsidRPr="00A83D1F">
        <w:rPr>
          <w:rFonts w:ascii="Cambria" w:hAnsi="Cambria"/>
          <w:b/>
          <w:i/>
          <w:sz w:val="20"/>
          <w:szCs w:val="20"/>
        </w:rPr>
        <w:t xml:space="preserve">Odbiorca: </w:t>
      </w:r>
      <w:r w:rsidRPr="00A83D1F">
        <w:rPr>
          <w:rFonts w:ascii="Cambria" w:hAnsi="Cambria"/>
          <w:i/>
          <w:sz w:val="20"/>
          <w:szCs w:val="20"/>
        </w:rPr>
        <w:t>Powiatowy Środowiskowy Dom Samopomocy, 28-500 Kazimierza Wielka, ul Partyzantów 29</w:t>
      </w:r>
    </w:p>
    <w:p w:rsidR="00A83D1F" w:rsidRPr="00A83D1F" w:rsidRDefault="00A83D1F" w:rsidP="00F22C23">
      <w:pPr>
        <w:widowControl w:val="0"/>
        <w:numPr>
          <w:ilvl w:val="0"/>
          <w:numId w:val="28"/>
        </w:numPr>
        <w:tabs>
          <w:tab w:val="left" w:pos="720"/>
        </w:tabs>
        <w:suppressAutoHyphens/>
        <w:spacing w:before="120"/>
        <w:ind w:left="714" w:hanging="357"/>
        <w:rPr>
          <w:rFonts w:ascii="Cambria" w:eastAsia="Times New Roman" w:hAnsi="Cambria"/>
          <w:bCs/>
          <w:sz w:val="20"/>
          <w:szCs w:val="20"/>
          <w:lang w:eastAsia="ar-SA"/>
        </w:rPr>
      </w:pPr>
      <w:r w:rsidRPr="00A83D1F">
        <w:rPr>
          <w:rFonts w:ascii="Cambria" w:eastAsia="Times New Roman" w:hAnsi="Cambria"/>
          <w:sz w:val="20"/>
          <w:szCs w:val="20"/>
          <w:lang w:eastAsia="ar-SA"/>
        </w:rPr>
        <w:t>Faktury zostaną zapłacone przez Zamawiającego przelewem na konto Wykonawcy  w terminie 14 dni od ich dostarczenia.</w:t>
      </w:r>
    </w:p>
    <w:p w:rsidR="00A83D1F" w:rsidRPr="00A83D1F" w:rsidRDefault="00A83D1F" w:rsidP="00A83D1F">
      <w:pPr>
        <w:pStyle w:val="Tekstpodstawowy"/>
        <w:widowControl w:val="0"/>
        <w:numPr>
          <w:ilvl w:val="0"/>
          <w:numId w:val="28"/>
        </w:numPr>
        <w:tabs>
          <w:tab w:val="left" w:pos="1474"/>
        </w:tabs>
        <w:suppressAutoHyphens/>
        <w:spacing w:line="200" w:lineRule="atLeast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bCs/>
          <w:sz w:val="20"/>
          <w:lang w:eastAsia="ar-SA"/>
        </w:rPr>
        <w:t xml:space="preserve">Wykonawca zobowiązuje się do podstawienia pojazdu zastępczego (bus/autobus) w sytuacjach awaryjnych </w:t>
      </w:r>
      <w:r w:rsidR="00553A3A">
        <w:rPr>
          <w:rFonts w:ascii="Cambria" w:hAnsi="Cambria"/>
          <w:bCs/>
          <w:sz w:val="20"/>
          <w:lang w:eastAsia="ar-SA"/>
        </w:rPr>
        <w:br/>
      </w:r>
      <w:r w:rsidRPr="00A83D1F">
        <w:rPr>
          <w:rFonts w:ascii="Cambria" w:hAnsi="Cambria"/>
          <w:bCs/>
          <w:sz w:val="20"/>
          <w:lang w:eastAsia="ar-SA"/>
        </w:rPr>
        <w:t xml:space="preserve">w </w:t>
      </w:r>
      <w:r w:rsidRPr="00A83D1F">
        <w:rPr>
          <w:rFonts w:ascii="Cambria" w:hAnsi="Cambria"/>
          <w:b/>
          <w:bCs/>
          <w:sz w:val="20"/>
          <w:lang w:eastAsia="ar-SA"/>
        </w:rPr>
        <w:t>ciągu ………….. minut.</w:t>
      </w:r>
    </w:p>
    <w:p w:rsidR="00A83D1F" w:rsidRPr="0019231D" w:rsidRDefault="00A83D1F" w:rsidP="00A83D1F">
      <w:pPr>
        <w:pStyle w:val="FR1"/>
        <w:spacing w:before="0" w:after="240" w:line="276" w:lineRule="auto"/>
        <w:ind w:left="0"/>
        <w:jc w:val="center"/>
        <w:rPr>
          <w:rFonts w:ascii="Cambria" w:hAnsi="Cambria"/>
          <w:color w:val="000000"/>
          <w:sz w:val="18"/>
          <w:szCs w:val="18"/>
        </w:rPr>
      </w:pPr>
      <w:r w:rsidRPr="0019231D">
        <w:rPr>
          <w:rFonts w:ascii="Cambria" w:hAnsi="Cambria"/>
          <w:color w:val="000000"/>
          <w:sz w:val="18"/>
          <w:szCs w:val="18"/>
        </w:rPr>
        <w:t xml:space="preserve">§ </w:t>
      </w:r>
      <w:r>
        <w:rPr>
          <w:rFonts w:ascii="Cambria" w:hAnsi="Cambria"/>
          <w:color w:val="000000"/>
          <w:sz w:val="18"/>
          <w:szCs w:val="18"/>
        </w:rPr>
        <w:t>5</w:t>
      </w:r>
    </w:p>
    <w:p w:rsidR="008A0413" w:rsidRPr="00A83D1F" w:rsidRDefault="008A0413" w:rsidP="00F1227F">
      <w:pPr>
        <w:widowControl w:val="0"/>
        <w:autoSpaceDE w:val="0"/>
        <w:autoSpaceDN w:val="0"/>
        <w:adjustRightInd w:val="0"/>
        <w:spacing w:before="140"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O zaistniałych lub przewidzianych przeszkodach w przewozie przewoźnik zobowiązuje</w:t>
      </w:r>
      <w:r w:rsidRPr="00A83D1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A83D1F">
        <w:rPr>
          <w:rFonts w:ascii="Cambria" w:hAnsi="Cambria" w:cs="Arial"/>
          <w:bCs/>
          <w:color w:val="000000"/>
          <w:sz w:val="20"/>
          <w:szCs w:val="20"/>
        </w:rPr>
        <w:t>się</w:t>
      </w:r>
      <w:r w:rsidRPr="00A83D1F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A83D1F">
        <w:rPr>
          <w:rFonts w:ascii="Cambria" w:hAnsi="Cambria" w:cs="Arial"/>
          <w:color w:val="000000"/>
          <w:sz w:val="20"/>
          <w:szCs w:val="20"/>
        </w:rPr>
        <w:t>powiadomić niezwłocznie Zamawiającego.</w:t>
      </w:r>
    </w:p>
    <w:p w:rsidR="008A0413" w:rsidRPr="00A83D1F" w:rsidRDefault="008A0413" w:rsidP="00F1227F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</w:rPr>
      </w:pPr>
    </w:p>
    <w:p w:rsidR="008A0413" w:rsidRPr="00A83D1F" w:rsidRDefault="008A0413" w:rsidP="00F1227F">
      <w:pPr>
        <w:pStyle w:val="FR1"/>
        <w:spacing w:before="0" w:after="240" w:line="276" w:lineRule="auto"/>
        <w:ind w:left="0"/>
        <w:jc w:val="center"/>
        <w:rPr>
          <w:rFonts w:ascii="Cambria" w:hAnsi="Cambria"/>
          <w:color w:val="000000"/>
        </w:rPr>
      </w:pPr>
      <w:r w:rsidRPr="00A83D1F">
        <w:rPr>
          <w:rFonts w:ascii="Cambria" w:hAnsi="Cambria"/>
          <w:color w:val="000000"/>
        </w:rPr>
        <w:t xml:space="preserve">§ </w:t>
      </w:r>
      <w:r w:rsidR="00A83D1F" w:rsidRPr="00A83D1F">
        <w:rPr>
          <w:rFonts w:ascii="Cambria" w:hAnsi="Cambria"/>
          <w:color w:val="000000"/>
        </w:rPr>
        <w:t>6</w:t>
      </w:r>
    </w:p>
    <w:p w:rsidR="00CF6DDD" w:rsidRPr="00A83D1F" w:rsidRDefault="00CF6DDD" w:rsidP="00CF6DDD">
      <w:pPr>
        <w:pStyle w:val="Tekstpodstawowy"/>
        <w:spacing w:line="100" w:lineRule="atLeast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>Wykonawca nie może zbywać wierzytelności wynikających z wykonania niniejszej umowy osobom trzecim.</w:t>
      </w:r>
    </w:p>
    <w:p w:rsidR="00763C33" w:rsidRPr="00A83D1F" w:rsidRDefault="00CF6DDD" w:rsidP="00CF6DDD">
      <w:pPr>
        <w:pStyle w:val="Tekstpodstawowy"/>
        <w:spacing w:line="100" w:lineRule="atLeast"/>
        <w:jc w:val="left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ab/>
      </w:r>
      <w:r w:rsidRPr="00A83D1F">
        <w:rPr>
          <w:rFonts w:ascii="Cambria" w:hAnsi="Cambria"/>
          <w:sz w:val="20"/>
          <w:lang w:eastAsia="ar-SA"/>
        </w:rPr>
        <w:tab/>
      </w:r>
      <w:r w:rsidRPr="00A83D1F">
        <w:rPr>
          <w:rFonts w:ascii="Cambria" w:hAnsi="Cambria"/>
          <w:sz w:val="20"/>
          <w:lang w:eastAsia="ar-SA"/>
        </w:rPr>
        <w:tab/>
        <w:t xml:space="preserve">          </w:t>
      </w:r>
    </w:p>
    <w:p w:rsidR="00CF6DDD" w:rsidRPr="00A83D1F" w:rsidRDefault="00CF6DDD" w:rsidP="00763C33">
      <w:pPr>
        <w:pStyle w:val="Tekstpodstawowy"/>
        <w:spacing w:after="240" w:line="100" w:lineRule="atLeast"/>
        <w:jc w:val="center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 xml:space="preserve">§ </w:t>
      </w:r>
      <w:r w:rsidR="00A83D1F" w:rsidRPr="00A83D1F">
        <w:rPr>
          <w:rFonts w:ascii="Cambria" w:hAnsi="Cambria"/>
          <w:sz w:val="20"/>
          <w:lang w:eastAsia="ar-SA"/>
        </w:rPr>
        <w:t>7</w:t>
      </w:r>
    </w:p>
    <w:p w:rsidR="00CF6DDD" w:rsidRPr="00A83D1F" w:rsidRDefault="00CF6DDD" w:rsidP="00CF6DDD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spacing w:line="100" w:lineRule="atLeast"/>
        <w:ind w:left="720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 xml:space="preserve">W przypadku nie wywiązania się przez Wykonawcę z niniejszej umowy, z wyjątkiem przypadku nieprzejezdności dróg (klęska żywiołowa) </w:t>
      </w:r>
      <w:r w:rsidRPr="00A83D1F">
        <w:rPr>
          <w:rFonts w:ascii="Cambria" w:hAnsi="Cambria"/>
          <w:bCs/>
          <w:sz w:val="20"/>
          <w:lang w:eastAsia="ar-SA"/>
        </w:rPr>
        <w:t xml:space="preserve">lub innych sytuacji zagrażających bezpieczeństwu </w:t>
      </w:r>
      <w:r w:rsidRPr="00A83D1F">
        <w:rPr>
          <w:rFonts w:ascii="Cambria" w:hAnsi="Cambria"/>
          <w:sz w:val="20"/>
          <w:lang w:eastAsia="ar-SA"/>
        </w:rPr>
        <w:t>w rejonie objętym zamówieniem. Zamawiający zastrzega sobie prawo wynajęcia na koszt Wykonawcy niezbędnych środków transportu.</w:t>
      </w:r>
    </w:p>
    <w:p w:rsidR="00CF6DDD" w:rsidRPr="00A83D1F" w:rsidRDefault="00CF6DDD" w:rsidP="00CF6DDD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spacing w:line="100" w:lineRule="atLeast"/>
        <w:ind w:left="720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>Wykonawca zobowiązany jest do podstawienia pojazdu zastępczego w przypadku awarii pojazdu wykonującego dowóz. Jeżeli Wykonawca nie wywiąże się z tego obowiązku to Zamawiający może wynająć pojazd zastępczy na koszt Wykonawcy.</w:t>
      </w:r>
    </w:p>
    <w:p w:rsidR="00CF6DDD" w:rsidRPr="00A83D1F" w:rsidRDefault="00CF6DDD" w:rsidP="00CF6DDD">
      <w:pPr>
        <w:pStyle w:val="Tekstpodstawowy"/>
        <w:widowControl w:val="0"/>
        <w:numPr>
          <w:ilvl w:val="0"/>
          <w:numId w:val="27"/>
        </w:numPr>
        <w:tabs>
          <w:tab w:val="clear" w:pos="1151"/>
          <w:tab w:val="left" w:pos="720"/>
        </w:tabs>
        <w:suppressAutoHyphens/>
        <w:spacing w:line="100" w:lineRule="atLeast"/>
        <w:ind w:left="720"/>
        <w:rPr>
          <w:rFonts w:ascii="Cambria" w:hAnsi="Cambria"/>
          <w:sz w:val="20"/>
          <w:lang w:eastAsia="ar-SA"/>
        </w:rPr>
      </w:pPr>
      <w:r w:rsidRPr="00A83D1F">
        <w:rPr>
          <w:rFonts w:ascii="Cambria" w:hAnsi="Cambria"/>
          <w:sz w:val="20"/>
          <w:lang w:eastAsia="ar-SA"/>
        </w:rPr>
        <w:t>Wykonawca zobowiązuje się do współpracy z kierownikiem Powiatowego Środowiskowego Domu Samopomocy w sprawach związanych z dowozem uczniów.</w:t>
      </w:r>
    </w:p>
    <w:p w:rsidR="008A0413" w:rsidRPr="00A83D1F" w:rsidRDefault="008A0413" w:rsidP="00F1227F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</w:rPr>
      </w:pPr>
    </w:p>
    <w:p w:rsidR="008F05A4" w:rsidRDefault="008F05A4" w:rsidP="00F1227F">
      <w:pPr>
        <w:pStyle w:val="FR1"/>
        <w:spacing w:before="0" w:after="240" w:line="276" w:lineRule="auto"/>
        <w:ind w:left="0"/>
        <w:jc w:val="center"/>
        <w:rPr>
          <w:rFonts w:ascii="Cambria" w:hAnsi="Cambria"/>
          <w:color w:val="000000"/>
        </w:rPr>
      </w:pPr>
    </w:p>
    <w:p w:rsidR="008A0413" w:rsidRPr="00A83D1F" w:rsidRDefault="008A0413" w:rsidP="00F1227F">
      <w:pPr>
        <w:pStyle w:val="FR1"/>
        <w:spacing w:before="0" w:after="240" w:line="276" w:lineRule="auto"/>
        <w:ind w:left="0"/>
        <w:jc w:val="center"/>
        <w:rPr>
          <w:rFonts w:ascii="Cambria" w:hAnsi="Cambria"/>
          <w:color w:val="000000"/>
        </w:rPr>
      </w:pPr>
      <w:r w:rsidRPr="00A83D1F">
        <w:rPr>
          <w:rFonts w:ascii="Cambria" w:hAnsi="Cambria"/>
          <w:color w:val="000000"/>
        </w:rPr>
        <w:t>§ 8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Przewoźnik oświadcza, że posiada wymagane prawem zezwolenia na świadczenie usług w zakresie przewozu osób.</w:t>
      </w:r>
    </w:p>
    <w:p w:rsidR="00917F64" w:rsidRPr="00A83D1F" w:rsidRDefault="00917F64" w:rsidP="00F1227F">
      <w:pPr>
        <w:pStyle w:val="FR1"/>
        <w:spacing w:before="0" w:line="276" w:lineRule="auto"/>
        <w:ind w:left="0"/>
        <w:jc w:val="center"/>
        <w:rPr>
          <w:rFonts w:ascii="Cambria" w:hAnsi="Cambria"/>
          <w:color w:val="000000"/>
        </w:rPr>
      </w:pPr>
    </w:p>
    <w:p w:rsidR="008A0413" w:rsidRPr="00A83D1F" w:rsidRDefault="008A0413" w:rsidP="00F1227F">
      <w:pPr>
        <w:pStyle w:val="FR1"/>
        <w:spacing w:before="0" w:after="240" w:line="276" w:lineRule="auto"/>
        <w:ind w:left="0"/>
        <w:jc w:val="center"/>
        <w:rPr>
          <w:rFonts w:ascii="Cambria" w:hAnsi="Cambria"/>
          <w:color w:val="000000"/>
        </w:rPr>
      </w:pPr>
      <w:r w:rsidRPr="00A83D1F">
        <w:rPr>
          <w:rFonts w:ascii="Cambria" w:hAnsi="Cambria"/>
          <w:color w:val="000000"/>
        </w:rPr>
        <w:t>§ 9</w:t>
      </w:r>
    </w:p>
    <w:p w:rsidR="008A0413" w:rsidRPr="00A83D1F" w:rsidRDefault="008A0413" w:rsidP="00F1227F">
      <w:pPr>
        <w:keepLines/>
        <w:numPr>
          <w:ilvl w:val="0"/>
          <w:numId w:val="7"/>
        </w:numPr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W przypadku niewykonania lub nienależytego wykonania umowy przez Przewoźnika, Zamawiający może naliczyć karę umowną w następujących przypadkach i wysokościach:</w:t>
      </w:r>
    </w:p>
    <w:p w:rsidR="008A0413" w:rsidRPr="00A83D1F" w:rsidRDefault="008A0413" w:rsidP="00F1227F">
      <w:pPr>
        <w:keepLines/>
        <w:numPr>
          <w:ilvl w:val="1"/>
          <w:numId w:val="7"/>
        </w:numPr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lastRenderedPageBreak/>
        <w:t xml:space="preserve">za każdy przypadek niewywiązania się z dziennej usługi transportowej określonej w </w:t>
      </w:r>
      <w:r w:rsidRPr="00A83D1F">
        <w:rPr>
          <w:rFonts w:ascii="Cambria" w:hAnsi="Cambria" w:cs="Arial"/>
          <w:bCs/>
          <w:color w:val="000000"/>
          <w:sz w:val="20"/>
          <w:szCs w:val="20"/>
        </w:rPr>
        <w:t>§</w:t>
      </w:r>
      <w:r w:rsidRPr="00A83D1F">
        <w:rPr>
          <w:rFonts w:ascii="Cambria" w:hAnsi="Cambria" w:cs="Arial"/>
          <w:color w:val="000000"/>
          <w:sz w:val="20"/>
          <w:szCs w:val="20"/>
        </w:rPr>
        <w:t xml:space="preserve"> 1 ust. 1 przew</w:t>
      </w:r>
      <w:r w:rsidR="0067222E" w:rsidRPr="00A83D1F">
        <w:rPr>
          <w:rFonts w:ascii="Cambria" w:hAnsi="Cambria" w:cs="Arial"/>
          <w:color w:val="000000"/>
          <w:sz w:val="20"/>
          <w:szCs w:val="20"/>
        </w:rPr>
        <w:t xml:space="preserve">ozu </w:t>
      </w:r>
      <w:r w:rsidR="00C222FF">
        <w:rPr>
          <w:rFonts w:ascii="Cambria" w:hAnsi="Cambria" w:cs="Arial"/>
          <w:color w:val="000000"/>
          <w:sz w:val="20"/>
          <w:szCs w:val="20"/>
        </w:rPr>
        <w:t xml:space="preserve">osób </w:t>
      </w:r>
      <w:r w:rsidR="0067222E" w:rsidRPr="00A83D1F">
        <w:rPr>
          <w:rFonts w:ascii="Cambria" w:hAnsi="Cambria" w:cs="Arial"/>
          <w:color w:val="000000"/>
          <w:sz w:val="20"/>
          <w:szCs w:val="20"/>
        </w:rPr>
        <w:t>w wysokości 5</w:t>
      </w:r>
      <w:r w:rsidRPr="00A83D1F">
        <w:rPr>
          <w:rFonts w:ascii="Cambria" w:hAnsi="Cambria" w:cs="Arial"/>
          <w:color w:val="000000"/>
          <w:sz w:val="20"/>
          <w:szCs w:val="20"/>
        </w:rPr>
        <w:t>00,00 zł,</w:t>
      </w:r>
    </w:p>
    <w:p w:rsidR="00AD08BC" w:rsidRPr="00A83D1F" w:rsidRDefault="00AD08BC" w:rsidP="00AD08BC">
      <w:pPr>
        <w:keepLines/>
        <w:numPr>
          <w:ilvl w:val="1"/>
          <w:numId w:val="7"/>
        </w:numPr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 xml:space="preserve">opóźnienie podstawienia pojazdu zastępczego o którym mowa  § 2 ust. </w:t>
      </w:r>
      <w:r w:rsidR="008B20A6">
        <w:rPr>
          <w:rFonts w:ascii="Cambria" w:hAnsi="Cambria" w:cs="Arial"/>
          <w:color w:val="000000"/>
          <w:sz w:val="20"/>
          <w:szCs w:val="20"/>
        </w:rPr>
        <w:t>6</w:t>
      </w:r>
      <w:r w:rsidRPr="00A83D1F">
        <w:rPr>
          <w:rFonts w:ascii="Cambria" w:hAnsi="Cambria" w:cs="Arial"/>
          <w:color w:val="000000"/>
          <w:sz w:val="20"/>
          <w:szCs w:val="20"/>
        </w:rPr>
        <w:t xml:space="preserve"> za każde rozpoczęte dziesięć minut w wysokości </w:t>
      </w:r>
      <w:r w:rsidR="00A32A99">
        <w:rPr>
          <w:rFonts w:ascii="Cambria" w:hAnsi="Cambria" w:cs="Arial"/>
          <w:color w:val="000000"/>
          <w:sz w:val="20"/>
          <w:szCs w:val="20"/>
        </w:rPr>
        <w:t>1</w:t>
      </w:r>
      <w:r w:rsidRPr="00A83D1F">
        <w:rPr>
          <w:rFonts w:ascii="Cambria" w:hAnsi="Cambria" w:cs="Arial"/>
          <w:color w:val="000000"/>
          <w:sz w:val="20"/>
          <w:szCs w:val="20"/>
        </w:rPr>
        <w:t>00,00 zł</w:t>
      </w:r>
    </w:p>
    <w:p w:rsidR="00C222FF" w:rsidRPr="00C222FF" w:rsidRDefault="008A0413" w:rsidP="00C222FF">
      <w:pPr>
        <w:keepLines/>
        <w:numPr>
          <w:ilvl w:val="1"/>
          <w:numId w:val="7"/>
        </w:numPr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C222FF">
        <w:rPr>
          <w:rFonts w:ascii="Cambria" w:hAnsi="Cambria" w:cs="Arial"/>
          <w:color w:val="000000"/>
          <w:sz w:val="20"/>
        </w:rPr>
        <w:t xml:space="preserve">za odstąpienie od umowy przez Zamawiającego z przyczyn leżących po stronie Przewoźnika w wysokości </w:t>
      </w:r>
      <w:r w:rsidR="00C222FF" w:rsidRPr="00C222FF">
        <w:rPr>
          <w:rFonts w:ascii="Cambria" w:eastAsia="Times New Roman" w:hAnsi="Cambria"/>
          <w:sz w:val="20"/>
          <w:szCs w:val="20"/>
          <w:lang w:eastAsia="ar-SA"/>
        </w:rPr>
        <w:t>10% wynagrodzenia</w:t>
      </w:r>
      <w:r w:rsidR="00C222FF" w:rsidRPr="00C222FF">
        <w:rPr>
          <w:rFonts w:ascii="Cambria" w:eastAsia="Arial" w:hAnsi="Cambria"/>
          <w:sz w:val="20"/>
          <w:szCs w:val="20"/>
          <w:lang w:eastAsia="ar-SA"/>
        </w:rPr>
        <w:t xml:space="preserve"> </w:t>
      </w:r>
      <w:r w:rsidR="00C222FF" w:rsidRPr="00C222FF">
        <w:rPr>
          <w:rFonts w:ascii="Cambria" w:eastAsia="Times New Roman" w:hAnsi="Cambria"/>
          <w:sz w:val="20"/>
          <w:szCs w:val="20"/>
          <w:lang w:eastAsia="ar-SA"/>
        </w:rPr>
        <w:t>umownego</w:t>
      </w:r>
      <w:r w:rsidR="00C222FF" w:rsidRPr="00C222FF">
        <w:rPr>
          <w:rFonts w:ascii="Cambria" w:eastAsia="Arial" w:hAnsi="Cambria"/>
          <w:sz w:val="20"/>
          <w:szCs w:val="20"/>
          <w:lang w:eastAsia="ar-SA"/>
        </w:rPr>
        <w:t xml:space="preserve"> </w:t>
      </w:r>
      <w:r w:rsidR="00C222FF" w:rsidRPr="00C222FF">
        <w:rPr>
          <w:rFonts w:ascii="Cambria" w:eastAsia="Times New Roman" w:hAnsi="Cambria"/>
          <w:sz w:val="20"/>
          <w:szCs w:val="20"/>
          <w:lang w:eastAsia="ar-SA"/>
        </w:rPr>
        <w:t>brutto</w:t>
      </w:r>
      <w:r w:rsidR="00C222FF" w:rsidRPr="00C222FF">
        <w:rPr>
          <w:rFonts w:ascii="Cambria" w:eastAsia="Arial" w:hAnsi="Cambria"/>
          <w:sz w:val="20"/>
          <w:szCs w:val="20"/>
          <w:lang w:eastAsia="ar-SA"/>
        </w:rPr>
        <w:t xml:space="preserve"> </w:t>
      </w:r>
      <w:r w:rsidR="00C222FF" w:rsidRPr="00C222FF">
        <w:rPr>
          <w:rFonts w:ascii="Cambria" w:eastAsia="Times New Roman" w:hAnsi="Cambria"/>
          <w:sz w:val="20"/>
          <w:szCs w:val="20"/>
          <w:lang w:eastAsia="ar-SA"/>
        </w:rPr>
        <w:t>określonego</w:t>
      </w:r>
      <w:r w:rsidR="00C222FF" w:rsidRPr="00C222FF">
        <w:rPr>
          <w:rFonts w:ascii="Cambria" w:eastAsia="Arial" w:hAnsi="Cambria"/>
          <w:sz w:val="20"/>
          <w:szCs w:val="20"/>
          <w:lang w:eastAsia="ar-SA"/>
        </w:rPr>
        <w:t xml:space="preserve"> </w:t>
      </w:r>
      <w:r w:rsidR="00C222FF" w:rsidRPr="00C222FF">
        <w:rPr>
          <w:rFonts w:ascii="Cambria" w:eastAsia="Times New Roman" w:hAnsi="Cambria"/>
          <w:sz w:val="20"/>
          <w:szCs w:val="20"/>
          <w:lang w:eastAsia="ar-SA"/>
        </w:rPr>
        <w:t>w § 3 ust. 1.</w:t>
      </w:r>
    </w:p>
    <w:p w:rsidR="008A0413" w:rsidRPr="00A83D1F" w:rsidRDefault="008A0413" w:rsidP="00C222FF">
      <w:pPr>
        <w:keepLines/>
        <w:tabs>
          <w:tab w:val="left" w:pos="360"/>
        </w:tabs>
        <w:autoSpaceDE w:val="0"/>
        <w:spacing w:after="120" w:line="276" w:lineRule="auto"/>
        <w:ind w:left="972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A0413" w:rsidRPr="009B421B" w:rsidRDefault="008A0413" w:rsidP="009B421B">
      <w:pPr>
        <w:keepLines/>
        <w:numPr>
          <w:ilvl w:val="0"/>
          <w:numId w:val="7"/>
        </w:numPr>
        <w:autoSpaceDE w:val="0"/>
        <w:spacing w:line="276" w:lineRule="auto"/>
        <w:ind w:left="249" w:hanging="357"/>
        <w:jc w:val="both"/>
        <w:rPr>
          <w:rFonts w:ascii="Cambria" w:hAnsi="Cambria" w:cs="Arial"/>
          <w:color w:val="000000"/>
          <w:sz w:val="20"/>
          <w:szCs w:val="20"/>
        </w:rPr>
      </w:pPr>
      <w:r w:rsidRPr="009B421B">
        <w:rPr>
          <w:rFonts w:ascii="Cambria" w:hAnsi="Cambria" w:cs="Arial"/>
          <w:color w:val="000000"/>
          <w:sz w:val="20"/>
          <w:szCs w:val="20"/>
        </w:rPr>
        <w:t>O nałożeniu kary umownej, jej wysokości i podstawie jej nałożenia Zamawiający będzie informował Przewoźnika pisemnie w terminie 14 dni od zaistnienia zdarzenia stanowiącego podstawę nałożenia kary.</w:t>
      </w:r>
    </w:p>
    <w:p w:rsidR="009B421B" w:rsidRPr="009B421B" w:rsidRDefault="009B421B" w:rsidP="009B421B">
      <w:pPr>
        <w:pStyle w:val="Tekstpodstawowy"/>
        <w:widowControl w:val="0"/>
        <w:numPr>
          <w:ilvl w:val="0"/>
          <w:numId w:val="7"/>
        </w:numPr>
        <w:tabs>
          <w:tab w:val="left" w:pos="720"/>
        </w:tabs>
        <w:suppressAutoHyphens/>
        <w:spacing w:line="100" w:lineRule="atLeast"/>
        <w:ind w:left="249" w:hanging="357"/>
        <w:rPr>
          <w:rFonts w:ascii="Cambria" w:hAnsi="Cambria"/>
          <w:sz w:val="20"/>
        </w:rPr>
      </w:pPr>
      <w:r w:rsidRPr="009B421B">
        <w:rPr>
          <w:rFonts w:ascii="Cambria" w:hAnsi="Cambria"/>
          <w:bCs/>
          <w:sz w:val="20"/>
          <w:lang w:eastAsia="ar-SA"/>
        </w:rPr>
        <w:t>Zamawiający zapłaci odsetki ustawowe za zwłokę w zapłacie faktury.</w:t>
      </w:r>
    </w:p>
    <w:p w:rsidR="008A0413" w:rsidRDefault="008A0413" w:rsidP="00F1227F">
      <w:pPr>
        <w:keepLines/>
        <w:numPr>
          <w:ilvl w:val="0"/>
          <w:numId w:val="7"/>
        </w:numPr>
        <w:autoSpaceDE w:val="0"/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Zamawiający zastrzega sobie prawo dochodzenia odszkodowania uzupełniającego na zasadach ogólnych Kodeksu Cywilnego, jeżeli wartość powstałej szkody przekroczy wysokość kary umownej.</w:t>
      </w:r>
    </w:p>
    <w:p w:rsidR="009B421B" w:rsidRPr="009B421B" w:rsidRDefault="009B421B" w:rsidP="009B421B">
      <w:pPr>
        <w:pStyle w:val="Tekstpodstawowy"/>
        <w:widowControl w:val="0"/>
        <w:numPr>
          <w:ilvl w:val="0"/>
          <w:numId w:val="7"/>
        </w:numPr>
        <w:tabs>
          <w:tab w:val="left" w:pos="720"/>
          <w:tab w:val="left" w:pos="1474"/>
        </w:tabs>
        <w:suppressAutoHyphens/>
        <w:spacing w:line="200" w:lineRule="atLeast"/>
        <w:rPr>
          <w:rFonts w:ascii="Cambria" w:hAnsi="Cambria"/>
          <w:bCs/>
          <w:sz w:val="20"/>
          <w:lang w:eastAsia="ar-SA"/>
        </w:rPr>
      </w:pPr>
      <w:r w:rsidRPr="009B421B">
        <w:rPr>
          <w:rFonts w:ascii="Cambria" w:hAnsi="Cambria"/>
          <w:bCs/>
          <w:sz w:val="20"/>
          <w:lang w:eastAsia="ar-SA"/>
        </w:rPr>
        <w:t>Kary umowne mogą być potrącane z wynagrodzenia Wykonawcy.</w:t>
      </w:r>
    </w:p>
    <w:p w:rsidR="009B421B" w:rsidRPr="00A83D1F" w:rsidRDefault="009B421B" w:rsidP="009B421B">
      <w:pPr>
        <w:keepLines/>
        <w:autoSpaceDE w:val="0"/>
        <w:spacing w:line="276" w:lineRule="auto"/>
        <w:ind w:left="252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A0413" w:rsidRPr="00A83D1F" w:rsidRDefault="008A0413" w:rsidP="00F1227F">
      <w:pPr>
        <w:spacing w:before="240" w:after="240"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§ 11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Wszelkie zmiany niniejszej umowy wymagają dla swej ważności formy pisemnej</w:t>
      </w:r>
      <w:r w:rsidR="00DD4948" w:rsidRPr="00A83D1F">
        <w:rPr>
          <w:rFonts w:ascii="Cambria" w:hAnsi="Cambria" w:cs="Arial"/>
          <w:color w:val="000000"/>
          <w:sz w:val="20"/>
          <w:szCs w:val="20"/>
        </w:rPr>
        <w:t xml:space="preserve"> i muszą być zgodne </w:t>
      </w:r>
      <w:r w:rsidR="001C2D58">
        <w:rPr>
          <w:rFonts w:ascii="Cambria" w:hAnsi="Cambria" w:cs="Arial"/>
          <w:color w:val="000000"/>
          <w:sz w:val="20"/>
          <w:szCs w:val="20"/>
        </w:rPr>
        <w:br/>
      </w:r>
      <w:r w:rsidR="00DD4948" w:rsidRPr="00A83D1F">
        <w:rPr>
          <w:rFonts w:ascii="Cambria" w:hAnsi="Cambria" w:cs="Arial"/>
          <w:color w:val="000000"/>
          <w:sz w:val="20"/>
          <w:szCs w:val="20"/>
        </w:rPr>
        <w:t>z</w:t>
      </w:r>
      <w:r w:rsidR="004B06CD">
        <w:rPr>
          <w:rFonts w:ascii="Cambria" w:hAnsi="Cambria" w:cs="Arial"/>
          <w:color w:val="000000"/>
          <w:sz w:val="20"/>
          <w:szCs w:val="20"/>
        </w:rPr>
        <w:t xml:space="preserve"> </w:t>
      </w:r>
      <w:r w:rsidR="00DD4948" w:rsidRPr="00A83D1F">
        <w:rPr>
          <w:rFonts w:ascii="Cambria" w:hAnsi="Cambria" w:cs="Arial"/>
          <w:color w:val="000000"/>
          <w:sz w:val="20"/>
          <w:szCs w:val="20"/>
        </w:rPr>
        <w:t>postanowieniami art. 144</w:t>
      </w:r>
      <w:r w:rsidRPr="00A83D1F">
        <w:rPr>
          <w:rFonts w:ascii="Cambria" w:hAnsi="Cambria" w:cs="Arial"/>
          <w:color w:val="000000"/>
          <w:sz w:val="20"/>
          <w:szCs w:val="20"/>
        </w:rPr>
        <w:t>.</w:t>
      </w:r>
    </w:p>
    <w:p w:rsidR="008A0413" w:rsidRPr="00A83D1F" w:rsidRDefault="008A0413" w:rsidP="00F1227F">
      <w:pPr>
        <w:spacing w:before="240" w:after="240"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  <w:bookmarkStart w:id="1" w:name="_Hlk486154260"/>
      <w:r w:rsidRPr="00A83D1F">
        <w:rPr>
          <w:rFonts w:ascii="Cambria" w:hAnsi="Cambria" w:cs="Arial"/>
          <w:color w:val="000000"/>
          <w:sz w:val="20"/>
          <w:szCs w:val="20"/>
        </w:rPr>
        <w:t>§ 1</w:t>
      </w:r>
      <w:r w:rsidR="00DD4948" w:rsidRPr="00A83D1F">
        <w:rPr>
          <w:rFonts w:ascii="Cambria" w:hAnsi="Cambria" w:cs="Arial"/>
          <w:color w:val="000000"/>
          <w:sz w:val="20"/>
          <w:szCs w:val="20"/>
        </w:rPr>
        <w:t>3</w:t>
      </w:r>
    </w:p>
    <w:bookmarkEnd w:id="1"/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W sprawach nieunormowanych postanowieniami niniejszej umowy obowiązują strony przepisy Kodeksu Cywilnego.</w:t>
      </w:r>
    </w:p>
    <w:p w:rsidR="008A0413" w:rsidRPr="00A83D1F" w:rsidRDefault="008A0413" w:rsidP="00F1227F">
      <w:pPr>
        <w:spacing w:before="240" w:after="240" w:line="276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§ 1</w:t>
      </w:r>
      <w:r w:rsidR="00DD4948" w:rsidRPr="00A83D1F">
        <w:rPr>
          <w:rFonts w:ascii="Cambria" w:hAnsi="Cambria" w:cs="Arial"/>
          <w:color w:val="000000"/>
          <w:sz w:val="20"/>
          <w:szCs w:val="20"/>
        </w:rPr>
        <w:t>4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>Umowę niniejszą sporządzono w dwóch jednobrzmiących egzemplarzach, po jednym dla każdej ze stron.</w:t>
      </w: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</w:p>
    <w:p w:rsidR="008A0413" w:rsidRPr="00A83D1F" w:rsidRDefault="008A0413" w:rsidP="00F1227F">
      <w:pPr>
        <w:spacing w:line="276" w:lineRule="auto"/>
        <w:jc w:val="both"/>
        <w:rPr>
          <w:rFonts w:ascii="Cambria" w:hAnsi="Cambria" w:cs="Arial"/>
          <w:color w:val="000000"/>
          <w:sz w:val="20"/>
          <w:szCs w:val="20"/>
        </w:rPr>
      </w:pPr>
      <w:r w:rsidRPr="00A83D1F">
        <w:rPr>
          <w:rFonts w:ascii="Cambria" w:hAnsi="Cambria" w:cs="Arial"/>
          <w:color w:val="000000"/>
          <w:sz w:val="20"/>
          <w:szCs w:val="20"/>
        </w:rPr>
        <w:t xml:space="preserve"> </w:t>
      </w:r>
    </w:p>
    <w:p w:rsidR="008A0413" w:rsidRPr="0019231D" w:rsidRDefault="00917F64" w:rsidP="00F1227F">
      <w:pPr>
        <w:spacing w:line="276" w:lineRule="auto"/>
        <w:jc w:val="both"/>
        <w:rPr>
          <w:rFonts w:ascii="Cambria" w:hAnsi="Cambria" w:cs="Arial"/>
          <w:b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                </w:t>
      </w:r>
      <w:r w:rsidR="008A0413" w:rsidRPr="0019231D">
        <w:rPr>
          <w:rFonts w:ascii="Cambria" w:hAnsi="Cambria" w:cs="Arial"/>
          <w:color w:val="000000"/>
          <w:sz w:val="18"/>
          <w:szCs w:val="18"/>
        </w:rPr>
        <w:t>……………………………</w:t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  <w:t xml:space="preserve"> </w:t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ab/>
      </w:r>
      <w:r w:rsidRPr="0019231D">
        <w:rPr>
          <w:rFonts w:ascii="Cambria" w:hAnsi="Cambria" w:cs="Arial"/>
          <w:b/>
          <w:color w:val="000000"/>
          <w:sz w:val="18"/>
          <w:szCs w:val="18"/>
        </w:rPr>
        <w:t xml:space="preserve">                         </w:t>
      </w:r>
      <w:r w:rsidR="008A0413" w:rsidRPr="0019231D">
        <w:rPr>
          <w:rFonts w:ascii="Cambria" w:hAnsi="Cambria" w:cs="Arial"/>
          <w:b/>
          <w:color w:val="000000"/>
          <w:sz w:val="18"/>
          <w:szCs w:val="18"/>
        </w:rPr>
        <w:t xml:space="preserve"> </w:t>
      </w:r>
      <w:r w:rsidR="008A0413" w:rsidRPr="0019231D">
        <w:rPr>
          <w:rFonts w:ascii="Cambria" w:hAnsi="Cambria" w:cs="Arial"/>
          <w:color w:val="000000"/>
          <w:sz w:val="18"/>
          <w:szCs w:val="18"/>
        </w:rPr>
        <w:t>…………………………</w:t>
      </w:r>
    </w:p>
    <w:p w:rsidR="008A0413" w:rsidRPr="0019231D" w:rsidRDefault="00917F64" w:rsidP="00F1227F">
      <w:pPr>
        <w:spacing w:line="276" w:lineRule="auto"/>
        <w:jc w:val="both"/>
        <w:rPr>
          <w:rFonts w:ascii="Cambria" w:hAnsi="Cambria" w:cs="Arial"/>
          <w:color w:val="000000"/>
          <w:sz w:val="18"/>
          <w:szCs w:val="18"/>
        </w:rPr>
      </w:pPr>
      <w:r w:rsidRPr="0019231D">
        <w:rPr>
          <w:rFonts w:ascii="Cambria" w:hAnsi="Cambria" w:cs="Arial"/>
          <w:color w:val="000000"/>
          <w:sz w:val="18"/>
          <w:szCs w:val="18"/>
        </w:rPr>
        <w:t xml:space="preserve">                   </w:t>
      </w:r>
      <w:r w:rsidR="008A0413" w:rsidRPr="0019231D">
        <w:rPr>
          <w:rFonts w:ascii="Cambria" w:hAnsi="Cambria" w:cs="Arial"/>
          <w:color w:val="000000"/>
          <w:sz w:val="18"/>
          <w:szCs w:val="18"/>
        </w:rPr>
        <w:t xml:space="preserve"> Zamawiający</w:t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</w:r>
      <w:r w:rsidR="008A0413" w:rsidRPr="0019231D">
        <w:rPr>
          <w:rFonts w:ascii="Cambria" w:hAnsi="Cambria" w:cs="Arial"/>
          <w:color w:val="000000"/>
          <w:sz w:val="18"/>
          <w:szCs w:val="18"/>
        </w:rPr>
        <w:tab/>
        <w:t>Przewoźnik</w:t>
      </w:r>
    </w:p>
    <w:p w:rsidR="008A0413" w:rsidRPr="0019231D" w:rsidRDefault="008A0413" w:rsidP="00F1227F">
      <w:pPr>
        <w:spacing w:before="120" w:line="276" w:lineRule="auto"/>
        <w:jc w:val="right"/>
        <w:rPr>
          <w:rFonts w:ascii="Cambria" w:hAnsi="Cambria" w:cs="Arial"/>
          <w:b/>
          <w:b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before="120" w:line="276" w:lineRule="auto"/>
        <w:jc w:val="right"/>
        <w:rPr>
          <w:rFonts w:ascii="Cambria" w:hAnsi="Cambria" w:cs="Arial"/>
          <w:b/>
          <w:b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before="120" w:line="276" w:lineRule="auto"/>
        <w:jc w:val="right"/>
        <w:rPr>
          <w:rFonts w:ascii="Cambria" w:hAnsi="Cambria" w:cs="Arial"/>
          <w:b/>
          <w:b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line="276" w:lineRule="auto"/>
        <w:jc w:val="right"/>
        <w:rPr>
          <w:rFonts w:ascii="Cambria" w:hAnsi="Cambria" w:cs="Arial"/>
          <w:b/>
          <w:i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line="276" w:lineRule="auto"/>
        <w:jc w:val="right"/>
        <w:rPr>
          <w:rFonts w:ascii="Cambria" w:hAnsi="Cambria" w:cs="Arial"/>
          <w:b/>
          <w:i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line="276" w:lineRule="auto"/>
        <w:jc w:val="right"/>
        <w:rPr>
          <w:rFonts w:ascii="Cambria" w:hAnsi="Cambria" w:cs="Arial"/>
          <w:b/>
          <w:iCs/>
          <w:color w:val="000000"/>
          <w:sz w:val="18"/>
          <w:szCs w:val="18"/>
          <w:u w:val="single"/>
        </w:rPr>
      </w:pPr>
    </w:p>
    <w:p w:rsidR="008A0413" w:rsidRPr="0019231D" w:rsidRDefault="008A0413" w:rsidP="00F1227F">
      <w:pPr>
        <w:spacing w:line="276" w:lineRule="auto"/>
        <w:jc w:val="right"/>
        <w:rPr>
          <w:rFonts w:ascii="Cambria" w:hAnsi="Cambria" w:cs="Arial"/>
          <w:b/>
          <w:iCs/>
          <w:color w:val="000000"/>
          <w:sz w:val="18"/>
          <w:szCs w:val="18"/>
          <w:u w:val="single"/>
        </w:rPr>
      </w:pPr>
    </w:p>
    <w:sectPr w:rsidR="008A0413" w:rsidRPr="0019231D" w:rsidSect="0095520C">
      <w:headerReference w:type="default" r:id="rId8"/>
      <w:footerReference w:type="default" r:id="rId9"/>
      <w:pgSz w:w="11906" w:h="16838"/>
      <w:pgMar w:top="720" w:right="849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E7" w:rsidRDefault="006674E7" w:rsidP="0072557C">
      <w:r>
        <w:separator/>
      </w:r>
    </w:p>
  </w:endnote>
  <w:endnote w:type="continuationSeparator" w:id="0">
    <w:p w:rsidR="006674E7" w:rsidRDefault="006674E7" w:rsidP="0072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Regular">
    <w:altName w:val="Times New Roman"/>
    <w:charset w:val="00"/>
    <w:family w:val="auto"/>
    <w:pitch w:val="default"/>
  </w:font>
  <w:font w:name="MyriadPro-Bold">
    <w:altName w:val="Times New Roman"/>
    <w:charset w:val="00"/>
    <w:family w:val="auto"/>
    <w:pitch w:val="default"/>
  </w:font>
  <w:font w:name="MyriadPro-It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C5" w:rsidRPr="00807343" w:rsidRDefault="00F64DC5" w:rsidP="00E8178C"/>
  <w:p w:rsidR="00F64DC5" w:rsidRPr="007B50A7" w:rsidRDefault="00F64DC5" w:rsidP="00EC2B24">
    <w:pPr>
      <w:pStyle w:val="LPstopka"/>
      <w:tabs>
        <w:tab w:val="left" w:pos="708"/>
        <w:tab w:val="left" w:pos="1416"/>
        <w:tab w:val="left" w:pos="2124"/>
        <w:tab w:val="left" w:pos="2832"/>
        <w:tab w:val="left" w:pos="3540"/>
        <w:tab w:val="center" w:pos="5233"/>
      </w:tabs>
      <w:jc w:val="center"/>
      <w:rPr>
        <w:color w:val="005023"/>
      </w:rPr>
    </w:pPr>
    <w:r w:rsidRPr="00270182">
      <w:rPr>
        <w:rFonts w:cs="Arial"/>
        <w:sz w:val="18"/>
        <w:szCs w:val="18"/>
      </w:rPr>
      <w:t xml:space="preserve">Strona </w:t>
    </w:r>
    <w:r w:rsidR="00E516B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PAGE </w:instrText>
    </w:r>
    <w:r w:rsidR="00E516B9" w:rsidRPr="00270182">
      <w:rPr>
        <w:rFonts w:cs="Arial"/>
        <w:sz w:val="18"/>
        <w:szCs w:val="18"/>
      </w:rPr>
      <w:fldChar w:fldCharType="separate"/>
    </w:r>
    <w:r w:rsidR="00F129F2">
      <w:rPr>
        <w:rFonts w:cs="Arial"/>
        <w:noProof/>
        <w:sz w:val="18"/>
        <w:szCs w:val="18"/>
      </w:rPr>
      <w:t>3</w:t>
    </w:r>
    <w:r w:rsidR="00E516B9" w:rsidRPr="00270182">
      <w:rPr>
        <w:rFonts w:cs="Arial"/>
        <w:sz w:val="18"/>
        <w:szCs w:val="18"/>
      </w:rPr>
      <w:fldChar w:fldCharType="end"/>
    </w:r>
    <w:r w:rsidRPr="00270182">
      <w:rPr>
        <w:rFonts w:cs="Arial"/>
        <w:sz w:val="18"/>
        <w:szCs w:val="18"/>
      </w:rPr>
      <w:t xml:space="preserve"> z </w:t>
    </w:r>
    <w:r w:rsidR="00E516B9" w:rsidRPr="00270182">
      <w:rPr>
        <w:rFonts w:cs="Arial"/>
        <w:sz w:val="18"/>
        <w:szCs w:val="18"/>
      </w:rPr>
      <w:fldChar w:fldCharType="begin"/>
    </w:r>
    <w:r w:rsidRPr="00270182">
      <w:rPr>
        <w:rFonts w:cs="Arial"/>
        <w:sz w:val="18"/>
        <w:szCs w:val="18"/>
      </w:rPr>
      <w:instrText xml:space="preserve"> NUMPAGES  </w:instrText>
    </w:r>
    <w:r w:rsidR="00E516B9" w:rsidRPr="00270182">
      <w:rPr>
        <w:rFonts w:cs="Arial"/>
        <w:sz w:val="18"/>
        <w:szCs w:val="18"/>
      </w:rPr>
      <w:fldChar w:fldCharType="separate"/>
    </w:r>
    <w:r w:rsidR="00F129F2">
      <w:rPr>
        <w:rFonts w:cs="Arial"/>
        <w:noProof/>
        <w:sz w:val="18"/>
        <w:szCs w:val="18"/>
      </w:rPr>
      <w:t>3</w:t>
    </w:r>
    <w:r w:rsidR="00E516B9" w:rsidRPr="00270182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E7" w:rsidRDefault="006674E7" w:rsidP="0072557C">
      <w:r>
        <w:separator/>
      </w:r>
    </w:p>
  </w:footnote>
  <w:footnote w:type="continuationSeparator" w:id="0">
    <w:p w:rsidR="006674E7" w:rsidRDefault="006674E7" w:rsidP="0072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DC5" w:rsidRPr="0092324B" w:rsidRDefault="00F64DC5" w:rsidP="0092324B">
    <w:pPr>
      <w:pStyle w:val="ust"/>
      <w:spacing w:before="120" w:after="120"/>
      <w:ind w:left="0" w:firstLine="0"/>
      <w:jc w:val="right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color w:val="auto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</w:abstractNum>
  <w:abstractNum w:abstractNumId="12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13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color w:val="auto"/>
      </w:rPr>
    </w:lvl>
  </w:abstractNum>
  <w:abstractNum w:abstractNumId="14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15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</w:rPr>
    </w:lvl>
  </w:abstractNum>
  <w:abstractNum w:abstractNumId="16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1211"/>
        </w:tabs>
        <w:ind w:left="1171" w:hanging="320"/>
      </w:pPr>
    </w:lvl>
  </w:abstractNum>
  <w:abstractNum w:abstractNumId="17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18" w15:restartNumberingAfterBreak="0">
    <w:nsid w:val="00000018"/>
    <w:multiLevelType w:val="singleLevel"/>
    <w:tmpl w:val="558C354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b w:val="0"/>
      </w:rPr>
    </w:lvl>
  </w:abstractNum>
  <w:abstractNum w:abstractNumId="19" w15:restartNumberingAfterBreak="0">
    <w:nsid w:val="00000019"/>
    <w:multiLevelType w:val="multilevel"/>
    <w:tmpl w:val="E5F806A2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2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</w:lvl>
  </w:abstractNum>
  <w:abstractNum w:abstractNumId="22" w15:restartNumberingAfterBreak="0">
    <w:nsid w:val="00000022"/>
    <w:multiLevelType w:val="multilevel"/>
    <w:tmpl w:val="16368F8A"/>
    <w:name w:val="WW8Num34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24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D720E03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130F693B"/>
    <w:multiLevelType w:val="multilevel"/>
    <w:tmpl w:val="07C4576E"/>
    <w:name w:val="WW8Num262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7" w15:restartNumberingAfterBreak="0">
    <w:nsid w:val="1A5C6DF6"/>
    <w:multiLevelType w:val="hybridMultilevel"/>
    <w:tmpl w:val="716CC3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178326E"/>
    <w:multiLevelType w:val="hybridMultilevel"/>
    <w:tmpl w:val="740C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C33A6D"/>
    <w:multiLevelType w:val="hybridMultilevel"/>
    <w:tmpl w:val="297CFA32"/>
    <w:lvl w:ilvl="0" w:tplc="D81419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15C65D2"/>
    <w:multiLevelType w:val="hybridMultilevel"/>
    <w:tmpl w:val="507054F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402763A"/>
    <w:multiLevelType w:val="hybridMultilevel"/>
    <w:tmpl w:val="48A8BC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3" w15:restartNumberingAfterBreak="0">
    <w:nsid w:val="3E7A7EDA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AA1FBC"/>
    <w:multiLevelType w:val="hybridMultilevel"/>
    <w:tmpl w:val="7D78F7CC"/>
    <w:lvl w:ilvl="0" w:tplc="43E281A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 w15:restartNumberingAfterBreak="0">
    <w:nsid w:val="476D5560"/>
    <w:multiLevelType w:val="hybridMultilevel"/>
    <w:tmpl w:val="F1D04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625E55"/>
    <w:multiLevelType w:val="hybridMultilevel"/>
    <w:tmpl w:val="1806E192"/>
    <w:lvl w:ilvl="0" w:tplc="32042FD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ascii="Arial" w:eastAsia="Times New Roman" w:hAnsi="Arial" w:cs="Arial"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412"/>
        </w:tabs>
        <w:ind w:left="2412" w:hanging="360"/>
      </w:pPr>
      <w:rPr>
        <w:rFonts w:hint="default"/>
      </w:rPr>
    </w:lvl>
    <w:lvl w:ilvl="4" w:tplc="3B56BCC4">
      <w:start w:val="1"/>
      <w:numFmt w:val="upperRoman"/>
      <w:lvlText w:val="%5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7" w15:restartNumberingAfterBreak="0">
    <w:nsid w:val="4E1E0992"/>
    <w:multiLevelType w:val="multilevel"/>
    <w:tmpl w:val="A6D26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39" w15:restartNumberingAfterBreak="0">
    <w:nsid w:val="56400B95"/>
    <w:multiLevelType w:val="hybridMultilevel"/>
    <w:tmpl w:val="16B457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2D3DF0"/>
    <w:multiLevelType w:val="hybridMultilevel"/>
    <w:tmpl w:val="CB0C2D78"/>
    <w:name w:val="WW8Num162"/>
    <w:lvl w:ilvl="0" w:tplc="E5FC94E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040AD7"/>
    <w:multiLevelType w:val="hybridMultilevel"/>
    <w:tmpl w:val="01B005E8"/>
    <w:lvl w:ilvl="0" w:tplc="467E9D68">
      <w:start w:val="1"/>
      <w:numFmt w:val="lowerLetter"/>
      <w:lvlText w:val="%1."/>
      <w:lvlJc w:val="left"/>
      <w:pPr>
        <w:tabs>
          <w:tab w:val="num" w:pos="972"/>
        </w:tabs>
        <w:ind w:left="97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7F09DE"/>
    <w:multiLevelType w:val="multilevel"/>
    <w:tmpl w:val="D93426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3" w15:restartNumberingAfterBreak="0">
    <w:nsid w:val="63A33C6F"/>
    <w:multiLevelType w:val="hybridMultilevel"/>
    <w:tmpl w:val="56F2D254"/>
    <w:lvl w:ilvl="0" w:tplc="997E0C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05C4949"/>
    <w:multiLevelType w:val="hybridMultilevel"/>
    <w:tmpl w:val="E1400D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1C52A5"/>
    <w:multiLevelType w:val="hybridMultilevel"/>
    <w:tmpl w:val="67A8F3C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982FA8"/>
    <w:multiLevelType w:val="multilevel"/>
    <w:tmpl w:val="60E00A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6"/>
  </w:num>
  <w:num w:numId="5">
    <w:abstractNumId w:val="43"/>
  </w:num>
  <w:num w:numId="6">
    <w:abstractNumId w:val="38"/>
  </w:num>
  <w:num w:numId="7">
    <w:abstractNumId w:val="36"/>
  </w:num>
  <w:num w:numId="8">
    <w:abstractNumId w:val="37"/>
  </w:num>
  <w:num w:numId="9">
    <w:abstractNumId w:val="44"/>
  </w:num>
  <w:num w:numId="10">
    <w:abstractNumId w:val="29"/>
  </w:num>
  <w:num w:numId="11">
    <w:abstractNumId w:val="25"/>
  </w:num>
  <w:num w:numId="12">
    <w:abstractNumId w:val="42"/>
  </w:num>
  <w:num w:numId="13">
    <w:abstractNumId w:val="28"/>
  </w:num>
  <w:num w:numId="14">
    <w:abstractNumId w:val="31"/>
  </w:num>
  <w:num w:numId="15">
    <w:abstractNumId w:val="39"/>
  </w:num>
  <w:num w:numId="16">
    <w:abstractNumId w:val="35"/>
  </w:num>
  <w:num w:numId="17">
    <w:abstractNumId w:val="41"/>
  </w:num>
  <w:num w:numId="18">
    <w:abstractNumId w:val="33"/>
  </w:num>
  <w:num w:numId="19">
    <w:abstractNumId w:val="24"/>
  </w:num>
  <w:num w:numId="20">
    <w:abstractNumId w:val="27"/>
  </w:num>
  <w:num w:numId="21">
    <w:abstractNumId w:val="0"/>
  </w:num>
  <w:num w:numId="22">
    <w:abstractNumId w:val="3"/>
  </w:num>
  <w:num w:numId="23">
    <w:abstractNumId w:val="4"/>
  </w:num>
  <w:num w:numId="24">
    <w:abstractNumId w:val="5"/>
  </w:num>
  <w:num w:numId="25">
    <w:abstractNumId w:val="45"/>
  </w:num>
  <w:num w:numId="26">
    <w:abstractNumId w:val="30"/>
  </w:num>
  <w:num w:numId="27">
    <w:abstractNumId w:val="2"/>
  </w:num>
  <w:num w:numId="28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216"/>
    <w:rsid w:val="0001344D"/>
    <w:rsid w:val="000144AB"/>
    <w:rsid w:val="00015717"/>
    <w:rsid w:val="00030BF3"/>
    <w:rsid w:val="000352FA"/>
    <w:rsid w:val="00040337"/>
    <w:rsid w:val="00043356"/>
    <w:rsid w:val="00043CAB"/>
    <w:rsid w:val="00044D13"/>
    <w:rsid w:val="000464AE"/>
    <w:rsid w:val="00056298"/>
    <w:rsid w:val="00056B99"/>
    <w:rsid w:val="000638A6"/>
    <w:rsid w:val="00063F56"/>
    <w:rsid w:val="00064381"/>
    <w:rsid w:val="00071208"/>
    <w:rsid w:val="00080D5A"/>
    <w:rsid w:val="0008346A"/>
    <w:rsid w:val="00084177"/>
    <w:rsid w:val="00084BE9"/>
    <w:rsid w:val="00096173"/>
    <w:rsid w:val="000A0120"/>
    <w:rsid w:val="000B2ACD"/>
    <w:rsid w:val="000B4AFA"/>
    <w:rsid w:val="000B6E34"/>
    <w:rsid w:val="000C3820"/>
    <w:rsid w:val="000C3C5F"/>
    <w:rsid w:val="000C44D5"/>
    <w:rsid w:val="000D3F34"/>
    <w:rsid w:val="000E4298"/>
    <w:rsid w:val="000E5105"/>
    <w:rsid w:val="000E6255"/>
    <w:rsid w:val="000E7259"/>
    <w:rsid w:val="000F1189"/>
    <w:rsid w:val="000F1A97"/>
    <w:rsid w:val="000F2B06"/>
    <w:rsid w:val="000F3052"/>
    <w:rsid w:val="000F45B3"/>
    <w:rsid w:val="000F53FE"/>
    <w:rsid w:val="000F772F"/>
    <w:rsid w:val="001070DA"/>
    <w:rsid w:val="00107879"/>
    <w:rsid w:val="00107978"/>
    <w:rsid w:val="00111DE1"/>
    <w:rsid w:val="001128E0"/>
    <w:rsid w:val="00116CFE"/>
    <w:rsid w:val="00124837"/>
    <w:rsid w:val="00125467"/>
    <w:rsid w:val="001268C4"/>
    <w:rsid w:val="0013077C"/>
    <w:rsid w:val="00134F77"/>
    <w:rsid w:val="00150AC0"/>
    <w:rsid w:val="00150DBC"/>
    <w:rsid w:val="0015338C"/>
    <w:rsid w:val="001645F7"/>
    <w:rsid w:val="00165129"/>
    <w:rsid w:val="00175521"/>
    <w:rsid w:val="001818C7"/>
    <w:rsid w:val="00183565"/>
    <w:rsid w:val="001921E0"/>
    <w:rsid w:val="0019231D"/>
    <w:rsid w:val="00193136"/>
    <w:rsid w:val="00196263"/>
    <w:rsid w:val="001962D2"/>
    <w:rsid w:val="00197471"/>
    <w:rsid w:val="001A2D2E"/>
    <w:rsid w:val="001A3B4F"/>
    <w:rsid w:val="001A475A"/>
    <w:rsid w:val="001A666C"/>
    <w:rsid w:val="001B1116"/>
    <w:rsid w:val="001B1A0F"/>
    <w:rsid w:val="001B2661"/>
    <w:rsid w:val="001C2D58"/>
    <w:rsid w:val="001C4E38"/>
    <w:rsid w:val="001C7325"/>
    <w:rsid w:val="001D1785"/>
    <w:rsid w:val="001D36BB"/>
    <w:rsid w:val="001D4570"/>
    <w:rsid w:val="001D47D0"/>
    <w:rsid w:val="001E3C5B"/>
    <w:rsid w:val="001E6878"/>
    <w:rsid w:val="001F6806"/>
    <w:rsid w:val="002073A2"/>
    <w:rsid w:val="0021255B"/>
    <w:rsid w:val="0021373E"/>
    <w:rsid w:val="00213D12"/>
    <w:rsid w:val="0021403C"/>
    <w:rsid w:val="00230E65"/>
    <w:rsid w:val="002327F8"/>
    <w:rsid w:val="00233121"/>
    <w:rsid w:val="002430EF"/>
    <w:rsid w:val="00244D5E"/>
    <w:rsid w:val="002526C2"/>
    <w:rsid w:val="00254BD9"/>
    <w:rsid w:val="002712F8"/>
    <w:rsid w:val="00272D9D"/>
    <w:rsid w:val="00274196"/>
    <w:rsid w:val="002753E5"/>
    <w:rsid w:val="002807AF"/>
    <w:rsid w:val="00290F63"/>
    <w:rsid w:val="00292413"/>
    <w:rsid w:val="002946E6"/>
    <w:rsid w:val="002A2692"/>
    <w:rsid w:val="002A2BC2"/>
    <w:rsid w:val="002A307A"/>
    <w:rsid w:val="002A308D"/>
    <w:rsid w:val="002A5CB8"/>
    <w:rsid w:val="002A79DB"/>
    <w:rsid w:val="002B1F82"/>
    <w:rsid w:val="002B21BF"/>
    <w:rsid w:val="002B733B"/>
    <w:rsid w:val="002C140E"/>
    <w:rsid w:val="002C21B2"/>
    <w:rsid w:val="002D3684"/>
    <w:rsid w:val="002D7676"/>
    <w:rsid w:val="002E3E45"/>
    <w:rsid w:val="002E4822"/>
    <w:rsid w:val="002E5EC5"/>
    <w:rsid w:val="002F068C"/>
    <w:rsid w:val="002F26A4"/>
    <w:rsid w:val="002F4C8C"/>
    <w:rsid w:val="002F63A8"/>
    <w:rsid w:val="00304F67"/>
    <w:rsid w:val="003106BC"/>
    <w:rsid w:val="00311703"/>
    <w:rsid w:val="003117CB"/>
    <w:rsid w:val="0031640C"/>
    <w:rsid w:val="0031672F"/>
    <w:rsid w:val="00325803"/>
    <w:rsid w:val="003304F0"/>
    <w:rsid w:val="0033122F"/>
    <w:rsid w:val="0033762C"/>
    <w:rsid w:val="00341065"/>
    <w:rsid w:val="003415FE"/>
    <w:rsid w:val="00341627"/>
    <w:rsid w:val="0034502B"/>
    <w:rsid w:val="003503CC"/>
    <w:rsid w:val="00354888"/>
    <w:rsid w:val="00355F20"/>
    <w:rsid w:val="003602E1"/>
    <w:rsid w:val="00362D26"/>
    <w:rsid w:val="00363EF8"/>
    <w:rsid w:val="0036482B"/>
    <w:rsid w:val="00370D48"/>
    <w:rsid w:val="00373CBF"/>
    <w:rsid w:val="0037499D"/>
    <w:rsid w:val="00383EAD"/>
    <w:rsid w:val="00384441"/>
    <w:rsid w:val="00386990"/>
    <w:rsid w:val="003879F1"/>
    <w:rsid w:val="00391514"/>
    <w:rsid w:val="003A0973"/>
    <w:rsid w:val="003A33D7"/>
    <w:rsid w:val="003A3659"/>
    <w:rsid w:val="003A3752"/>
    <w:rsid w:val="003A516A"/>
    <w:rsid w:val="003A7350"/>
    <w:rsid w:val="003B49A6"/>
    <w:rsid w:val="003B5019"/>
    <w:rsid w:val="003C07E6"/>
    <w:rsid w:val="003E3558"/>
    <w:rsid w:val="003E48F0"/>
    <w:rsid w:val="003E6506"/>
    <w:rsid w:val="003F15EB"/>
    <w:rsid w:val="003F7085"/>
    <w:rsid w:val="0040050D"/>
    <w:rsid w:val="004035BA"/>
    <w:rsid w:val="00412549"/>
    <w:rsid w:val="00412970"/>
    <w:rsid w:val="0041351A"/>
    <w:rsid w:val="00421EB0"/>
    <w:rsid w:val="0042427D"/>
    <w:rsid w:val="00424583"/>
    <w:rsid w:val="00424C1C"/>
    <w:rsid w:val="0043138B"/>
    <w:rsid w:val="004366BD"/>
    <w:rsid w:val="00442FA7"/>
    <w:rsid w:val="004431F0"/>
    <w:rsid w:val="004451B9"/>
    <w:rsid w:val="00451D7D"/>
    <w:rsid w:val="00453E6A"/>
    <w:rsid w:val="004541C1"/>
    <w:rsid w:val="00454AE8"/>
    <w:rsid w:val="00454B07"/>
    <w:rsid w:val="004567A9"/>
    <w:rsid w:val="00461394"/>
    <w:rsid w:val="00464B5E"/>
    <w:rsid w:val="0046620E"/>
    <w:rsid w:val="004711E6"/>
    <w:rsid w:val="004736D8"/>
    <w:rsid w:val="0049060D"/>
    <w:rsid w:val="00495EF1"/>
    <w:rsid w:val="004A0B28"/>
    <w:rsid w:val="004A20BD"/>
    <w:rsid w:val="004A71B2"/>
    <w:rsid w:val="004B06CD"/>
    <w:rsid w:val="004B4F58"/>
    <w:rsid w:val="004C07C6"/>
    <w:rsid w:val="004C3B50"/>
    <w:rsid w:val="004E735B"/>
    <w:rsid w:val="004F0116"/>
    <w:rsid w:val="004F1CAE"/>
    <w:rsid w:val="004F2F0F"/>
    <w:rsid w:val="004F3B07"/>
    <w:rsid w:val="004F6CD4"/>
    <w:rsid w:val="00501C90"/>
    <w:rsid w:val="0050302D"/>
    <w:rsid w:val="00507479"/>
    <w:rsid w:val="00510F18"/>
    <w:rsid w:val="0051452A"/>
    <w:rsid w:val="00517CF1"/>
    <w:rsid w:val="00523CEF"/>
    <w:rsid w:val="00526838"/>
    <w:rsid w:val="0053446D"/>
    <w:rsid w:val="00534B13"/>
    <w:rsid w:val="00537EF3"/>
    <w:rsid w:val="00544E5D"/>
    <w:rsid w:val="0054793B"/>
    <w:rsid w:val="005537A9"/>
    <w:rsid w:val="00553A3A"/>
    <w:rsid w:val="00555F72"/>
    <w:rsid w:val="005577DA"/>
    <w:rsid w:val="00563795"/>
    <w:rsid w:val="005703BC"/>
    <w:rsid w:val="00574CC6"/>
    <w:rsid w:val="00576856"/>
    <w:rsid w:val="005778CD"/>
    <w:rsid w:val="00581829"/>
    <w:rsid w:val="00583743"/>
    <w:rsid w:val="005913AB"/>
    <w:rsid w:val="00591FF6"/>
    <w:rsid w:val="005959EE"/>
    <w:rsid w:val="005A02C7"/>
    <w:rsid w:val="005A30ED"/>
    <w:rsid w:val="005A433F"/>
    <w:rsid w:val="005A6867"/>
    <w:rsid w:val="005A71DB"/>
    <w:rsid w:val="005A7928"/>
    <w:rsid w:val="005A7A61"/>
    <w:rsid w:val="005B20AE"/>
    <w:rsid w:val="005B27F6"/>
    <w:rsid w:val="005B7D90"/>
    <w:rsid w:val="005C7098"/>
    <w:rsid w:val="005C7F3D"/>
    <w:rsid w:val="005E1A05"/>
    <w:rsid w:val="005E7F22"/>
    <w:rsid w:val="005F0715"/>
    <w:rsid w:val="006014A0"/>
    <w:rsid w:val="00604C8B"/>
    <w:rsid w:val="006053A6"/>
    <w:rsid w:val="00607038"/>
    <w:rsid w:val="00612818"/>
    <w:rsid w:val="0062582F"/>
    <w:rsid w:val="00631AF1"/>
    <w:rsid w:val="00631DC3"/>
    <w:rsid w:val="00632EB8"/>
    <w:rsid w:val="00634407"/>
    <w:rsid w:val="0063643D"/>
    <w:rsid w:val="006367BE"/>
    <w:rsid w:val="0064625E"/>
    <w:rsid w:val="00647DCF"/>
    <w:rsid w:val="006516A8"/>
    <w:rsid w:val="006538BC"/>
    <w:rsid w:val="00661C9D"/>
    <w:rsid w:val="0066428B"/>
    <w:rsid w:val="00665E26"/>
    <w:rsid w:val="00666A5D"/>
    <w:rsid w:val="00666B1D"/>
    <w:rsid w:val="006674E7"/>
    <w:rsid w:val="0067140B"/>
    <w:rsid w:val="0067222E"/>
    <w:rsid w:val="0067439A"/>
    <w:rsid w:val="00680FD0"/>
    <w:rsid w:val="00683D16"/>
    <w:rsid w:val="0068623F"/>
    <w:rsid w:val="00690D44"/>
    <w:rsid w:val="006962AD"/>
    <w:rsid w:val="006A0F73"/>
    <w:rsid w:val="006A1129"/>
    <w:rsid w:val="006A314D"/>
    <w:rsid w:val="006A48D9"/>
    <w:rsid w:val="006C1DCB"/>
    <w:rsid w:val="006C49FD"/>
    <w:rsid w:val="006C73B7"/>
    <w:rsid w:val="006C7DDD"/>
    <w:rsid w:val="006D1689"/>
    <w:rsid w:val="006D1A12"/>
    <w:rsid w:val="006D4E63"/>
    <w:rsid w:val="006E0655"/>
    <w:rsid w:val="006E177C"/>
    <w:rsid w:val="006E209C"/>
    <w:rsid w:val="006E4301"/>
    <w:rsid w:val="006E6BAF"/>
    <w:rsid w:val="006F0F0F"/>
    <w:rsid w:val="006F23C3"/>
    <w:rsid w:val="006F329F"/>
    <w:rsid w:val="006F47C5"/>
    <w:rsid w:val="006F4839"/>
    <w:rsid w:val="006F627F"/>
    <w:rsid w:val="007000C3"/>
    <w:rsid w:val="00704585"/>
    <w:rsid w:val="007076B9"/>
    <w:rsid w:val="00710FD9"/>
    <w:rsid w:val="00712734"/>
    <w:rsid w:val="00712B23"/>
    <w:rsid w:val="007174E2"/>
    <w:rsid w:val="007177FF"/>
    <w:rsid w:val="0072531F"/>
    <w:rsid w:val="0072557C"/>
    <w:rsid w:val="0072589B"/>
    <w:rsid w:val="0073637C"/>
    <w:rsid w:val="007377A0"/>
    <w:rsid w:val="00741507"/>
    <w:rsid w:val="00750B40"/>
    <w:rsid w:val="007521B2"/>
    <w:rsid w:val="00752C23"/>
    <w:rsid w:val="00753C1C"/>
    <w:rsid w:val="00753FCB"/>
    <w:rsid w:val="00763C33"/>
    <w:rsid w:val="00771A34"/>
    <w:rsid w:val="007779A9"/>
    <w:rsid w:val="00784B95"/>
    <w:rsid w:val="00787965"/>
    <w:rsid w:val="007901D6"/>
    <w:rsid w:val="0079315D"/>
    <w:rsid w:val="007B4E66"/>
    <w:rsid w:val="007B7BA2"/>
    <w:rsid w:val="007C4CE7"/>
    <w:rsid w:val="007C50DB"/>
    <w:rsid w:val="007C58CB"/>
    <w:rsid w:val="007C6813"/>
    <w:rsid w:val="007C7A0E"/>
    <w:rsid w:val="007D2E98"/>
    <w:rsid w:val="007D3EAA"/>
    <w:rsid w:val="007E3567"/>
    <w:rsid w:val="007E3B94"/>
    <w:rsid w:val="007E7849"/>
    <w:rsid w:val="007F50AE"/>
    <w:rsid w:val="007F5111"/>
    <w:rsid w:val="007F58C3"/>
    <w:rsid w:val="00800499"/>
    <w:rsid w:val="00807988"/>
    <w:rsid w:val="0081029C"/>
    <w:rsid w:val="008118B4"/>
    <w:rsid w:val="008124D1"/>
    <w:rsid w:val="0081441C"/>
    <w:rsid w:val="00820FC5"/>
    <w:rsid w:val="008212D1"/>
    <w:rsid w:val="008234AB"/>
    <w:rsid w:val="00823ABB"/>
    <w:rsid w:val="0082427C"/>
    <w:rsid w:val="008246A0"/>
    <w:rsid w:val="00832E43"/>
    <w:rsid w:val="00835962"/>
    <w:rsid w:val="00837524"/>
    <w:rsid w:val="00837DE5"/>
    <w:rsid w:val="00841153"/>
    <w:rsid w:val="0084422F"/>
    <w:rsid w:val="00844DCB"/>
    <w:rsid w:val="00845753"/>
    <w:rsid w:val="0085184A"/>
    <w:rsid w:val="00852191"/>
    <w:rsid w:val="0085337B"/>
    <w:rsid w:val="00854ACC"/>
    <w:rsid w:val="00864BF1"/>
    <w:rsid w:val="008714B0"/>
    <w:rsid w:val="00877531"/>
    <w:rsid w:val="00886255"/>
    <w:rsid w:val="008866C7"/>
    <w:rsid w:val="008943C2"/>
    <w:rsid w:val="00895914"/>
    <w:rsid w:val="00897DCF"/>
    <w:rsid w:val="008A0413"/>
    <w:rsid w:val="008A4784"/>
    <w:rsid w:val="008A48D5"/>
    <w:rsid w:val="008A7D62"/>
    <w:rsid w:val="008B102D"/>
    <w:rsid w:val="008B20A6"/>
    <w:rsid w:val="008B216F"/>
    <w:rsid w:val="008B6A31"/>
    <w:rsid w:val="008C0B52"/>
    <w:rsid w:val="008C25F9"/>
    <w:rsid w:val="008C375C"/>
    <w:rsid w:val="008C55BE"/>
    <w:rsid w:val="008D13A6"/>
    <w:rsid w:val="008D55BD"/>
    <w:rsid w:val="008D5ABA"/>
    <w:rsid w:val="008F05A4"/>
    <w:rsid w:val="008F2878"/>
    <w:rsid w:val="008F3802"/>
    <w:rsid w:val="00902159"/>
    <w:rsid w:val="009053C6"/>
    <w:rsid w:val="0090730D"/>
    <w:rsid w:val="00911C24"/>
    <w:rsid w:val="00917F64"/>
    <w:rsid w:val="0092324B"/>
    <w:rsid w:val="00932280"/>
    <w:rsid w:val="00935394"/>
    <w:rsid w:val="00935D7B"/>
    <w:rsid w:val="0094216C"/>
    <w:rsid w:val="009425DB"/>
    <w:rsid w:val="009436CE"/>
    <w:rsid w:val="00953E30"/>
    <w:rsid w:val="0095520C"/>
    <w:rsid w:val="00956ED0"/>
    <w:rsid w:val="0096264D"/>
    <w:rsid w:val="00967D2F"/>
    <w:rsid w:val="00976C23"/>
    <w:rsid w:val="00981B4B"/>
    <w:rsid w:val="00982952"/>
    <w:rsid w:val="0098567C"/>
    <w:rsid w:val="00985FD0"/>
    <w:rsid w:val="00986307"/>
    <w:rsid w:val="009930E0"/>
    <w:rsid w:val="00996BBC"/>
    <w:rsid w:val="00997E94"/>
    <w:rsid w:val="009A176C"/>
    <w:rsid w:val="009A501D"/>
    <w:rsid w:val="009B0B3B"/>
    <w:rsid w:val="009B3418"/>
    <w:rsid w:val="009B421B"/>
    <w:rsid w:val="009B5079"/>
    <w:rsid w:val="009C0B31"/>
    <w:rsid w:val="009C4F41"/>
    <w:rsid w:val="009D3334"/>
    <w:rsid w:val="009E6687"/>
    <w:rsid w:val="009F7DA4"/>
    <w:rsid w:val="00A00182"/>
    <w:rsid w:val="00A00BEA"/>
    <w:rsid w:val="00A00DF2"/>
    <w:rsid w:val="00A052A6"/>
    <w:rsid w:val="00A144C9"/>
    <w:rsid w:val="00A17223"/>
    <w:rsid w:val="00A209AF"/>
    <w:rsid w:val="00A246F7"/>
    <w:rsid w:val="00A25ABF"/>
    <w:rsid w:val="00A26947"/>
    <w:rsid w:val="00A30363"/>
    <w:rsid w:val="00A32A99"/>
    <w:rsid w:val="00A32D7C"/>
    <w:rsid w:val="00A35366"/>
    <w:rsid w:val="00A4491F"/>
    <w:rsid w:val="00A4581C"/>
    <w:rsid w:val="00A46E84"/>
    <w:rsid w:val="00A51F74"/>
    <w:rsid w:val="00A52BCE"/>
    <w:rsid w:val="00A53ADB"/>
    <w:rsid w:val="00A60BD8"/>
    <w:rsid w:val="00A6799A"/>
    <w:rsid w:val="00A70ABB"/>
    <w:rsid w:val="00A75152"/>
    <w:rsid w:val="00A8371B"/>
    <w:rsid w:val="00A83D1F"/>
    <w:rsid w:val="00A94187"/>
    <w:rsid w:val="00A95E93"/>
    <w:rsid w:val="00A9749A"/>
    <w:rsid w:val="00AA373F"/>
    <w:rsid w:val="00AB68D9"/>
    <w:rsid w:val="00AB6AD3"/>
    <w:rsid w:val="00AB6D46"/>
    <w:rsid w:val="00AC2342"/>
    <w:rsid w:val="00AC4045"/>
    <w:rsid w:val="00AC48FD"/>
    <w:rsid w:val="00AD08BC"/>
    <w:rsid w:val="00AD1378"/>
    <w:rsid w:val="00AD3D45"/>
    <w:rsid w:val="00AE4E12"/>
    <w:rsid w:val="00AF03C7"/>
    <w:rsid w:val="00AF1255"/>
    <w:rsid w:val="00B009B8"/>
    <w:rsid w:val="00B20485"/>
    <w:rsid w:val="00B21B53"/>
    <w:rsid w:val="00B2398A"/>
    <w:rsid w:val="00B33B8C"/>
    <w:rsid w:val="00B50268"/>
    <w:rsid w:val="00B51390"/>
    <w:rsid w:val="00B54C0D"/>
    <w:rsid w:val="00B562D4"/>
    <w:rsid w:val="00B5691D"/>
    <w:rsid w:val="00B615B3"/>
    <w:rsid w:val="00B62483"/>
    <w:rsid w:val="00B62B21"/>
    <w:rsid w:val="00B64F81"/>
    <w:rsid w:val="00B662D9"/>
    <w:rsid w:val="00B701DD"/>
    <w:rsid w:val="00B70DA0"/>
    <w:rsid w:val="00B7425F"/>
    <w:rsid w:val="00B763F3"/>
    <w:rsid w:val="00B87AA5"/>
    <w:rsid w:val="00B91DC6"/>
    <w:rsid w:val="00BB5898"/>
    <w:rsid w:val="00BB5CBF"/>
    <w:rsid w:val="00BB7FCA"/>
    <w:rsid w:val="00BC2CFC"/>
    <w:rsid w:val="00BC32FB"/>
    <w:rsid w:val="00BC3687"/>
    <w:rsid w:val="00BC3D77"/>
    <w:rsid w:val="00BC47CB"/>
    <w:rsid w:val="00BC61E5"/>
    <w:rsid w:val="00BD1895"/>
    <w:rsid w:val="00BD5021"/>
    <w:rsid w:val="00BE0485"/>
    <w:rsid w:val="00BE0A90"/>
    <w:rsid w:val="00BE6C48"/>
    <w:rsid w:val="00BF646D"/>
    <w:rsid w:val="00BF7A05"/>
    <w:rsid w:val="00C04D04"/>
    <w:rsid w:val="00C07BD8"/>
    <w:rsid w:val="00C10F6B"/>
    <w:rsid w:val="00C11F6D"/>
    <w:rsid w:val="00C139D0"/>
    <w:rsid w:val="00C14AC0"/>
    <w:rsid w:val="00C16C76"/>
    <w:rsid w:val="00C16CBA"/>
    <w:rsid w:val="00C20523"/>
    <w:rsid w:val="00C21B99"/>
    <w:rsid w:val="00C222FF"/>
    <w:rsid w:val="00C25AD1"/>
    <w:rsid w:val="00C27C7F"/>
    <w:rsid w:val="00C352D8"/>
    <w:rsid w:val="00C3788A"/>
    <w:rsid w:val="00C42403"/>
    <w:rsid w:val="00C426F7"/>
    <w:rsid w:val="00C520C2"/>
    <w:rsid w:val="00C52E93"/>
    <w:rsid w:val="00C54200"/>
    <w:rsid w:val="00C552F0"/>
    <w:rsid w:val="00C5724E"/>
    <w:rsid w:val="00C638F1"/>
    <w:rsid w:val="00C63DFE"/>
    <w:rsid w:val="00C668D6"/>
    <w:rsid w:val="00C66A6B"/>
    <w:rsid w:val="00C7116A"/>
    <w:rsid w:val="00C754D5"/>
    <w:rsid w:val="00C76CB2"/>
    <w:rsid w:val="00C81214"/>
    <w:rsid w:val="00C85272"/>
    <w:rsid w:val="00C85A8A"/>
    <w:rsid w:val="00C93B9B"/>
    <w:rsid w:val="00C94FD5"/>
    <w:rsid w:val="00CA09B3"/>
    <w:rsid w:val="00CA2314"/>
    <w:rsid w:val="00CB39C1"/>
    <w:rsid w:val="00CC3673"/>
    <w:rsid w:val="00CC7EFC"/>
    <w:rsid w:val="00CD2C3B"/>
    <w:rsid w:val="00CD2C7D"/>
    <w:rsid w:val="00CD4040"/>
    <w:rsid w:val="00CD57EA"/>
    <w:rsid w:val="00CD599D"/>
    <w:rsid w:val="00CE39C8"/>
    <w:rsid w:val="00CF1278"/>
    <w:rsid w:val="00CF6DDD"/>
    <w:rsid w:val="00CF6DE9"/>
    <w:rsid w:val="00D11062"/>
    <w:rsid w:val="00D136D0"/>
    <w:rsid w:val="00D14494"/>
    <w:rsid w:val="00D15E15"/>
    <w:rsid w:val="00D16EAD"/>
    <w:rsid w:val="00D34FE6"/>
    <w:rsid w:val="00D36C66"/>
    <w:rsid w:val="00D4051C"/>
    <w:rsid w:val="00D421E0"/>
    <w:rsid w:val="00D44829"/>
    <w:rsid w:val="00D44BA0"/>
    <w:rsid w:val="00D45BB9"/>
    <w:rsid w:val="00D5183B"/>
    <w:rsid w:val="00D5353F"/>
    <w:rsid w:val="00D538C9"/>
    <w:rsid w:val="00D5448C"/>
    <w:rsid w:val="00D54E0E"/>
    <w:rsid w:val="00D5691B"/>
    <w:rsid w:val="00D60E60"/>
    <w:rsid w:val="00D6438E"/>
    <w:rsid w:val="00D6511C"/>
    <w:rsid w:val="00D651A3"/>
    <w:rsid w:val="00D670D5"/>
    <w:rsid w:val="00D678ED"/>
    <w:rsid w:val="00D741F7"/>
    <w:rsid w:val="00D75E2D"/>
    <w:rsid w:val="00D81DF6"/>
    <w:rsid w:val="00D866BD"/>
    <w:rsid w:val="00D923E9"/>
    <w:rsid w:val="00DA1B03"/>
    <w:rsid w:val="00DA4268"/>
    <w:rsid w:val="00DA4300"/>
    <w:rsid w:val="00DA4E00"/>
    <w:rsid w:val="00DA52CB"/>
    <w:rsid w:val="00DB367C"/>
    <w:rsid w:val="00DB3834"/>
    <w:rsid w:val="00DB6C54"/>
    <w:rsid w:val="00DC2277"/>
    <w:rsid w:val="00DC38E9"/>
    <w:rsid w:val="00DC659F"/>
    <w:rsid w:val="00DC78B7"/>
    <w:rsid w:val="00DD2970"/>
    <w:rsid w:val="00DD4948"/>
    <w:rsid w:val="00DE7EE7"/>
    <w:rsid w:val="00DF505C"/>
    <w:rsid w:val="00DF5ED7"/>
    <w:rsid w:val="00E013E9"/>
    <w:rsid w:val="00E02657"/>
    <w:rsid w:val="00E062DE"/>
    <w:rsid w:val="00E06E18"/>
    <w:rsid w:val="00E12E17"/>
    <w:rsid w:val="00E16851"/>
    <w:rsid w:val="00E17CA4"/>
    <w:rsid w:val="00E17CD3"/>
    <w:rsid w:val="00E200BF"/>
    <w:rsid w:val="00E20584"/>
    <w:rsid w:val="00E20AC7"/>
    <w:rsid w:val="00E21C68"/>
    <w:rsid w:val="00E31B23"/>
    <w:rsid w:val="00E362A2"/>
    <w:rsid w:val="00E37EE6"/>
    <w:rsid w:val="00E51628"/>
    <w:rsid w:val="00E516B9"/>
    <w:rsid w:val="00E606E8"/>
    <w:rsid w:val="00E72784"/>
    <w:rsid w:val="00E74957"/>
    <w:rsid w:val="00E805AA"/>
    <w:rsid w:val="00E8093F"/>
    <w:rsid w:val="00E8178C"/>
    <w:rsid w:val="00E85902"/>
    <w:rsid w:val="00E87E9F"/>
    <w:rsid w:val="00E948AE"/>
    <w:rsid w:val="00EA229A"/>
    <w:rsid w:val="00EA7A0C"/>
    <w:rsid w:val="00EB4EA6"/>
    <w:rsid w:val="00EB5207"/>
    <w:rsid w:val="00EC2A94"/>
    <w:rsid w:val="00EC2B24"/>
    <w:rsid w:val="00EC4627"/>
    <w:rsid w:val="00ED0CF8"/>
    <w:rsid w:val="00ED3169"/>
    <w:rsid w:val="00ED3A18"/>
    <w:rsid w:val="00ED648C"/>
    <w:rsid w:val="00EE18E2"/>
    <w:rsid w:val="00EE2E0D"/>
    <w:rsid w:val="00EE2E25"/>
    <w:rsid w:val="00EE45AC"/>
    <w:rsid w:val="00EE488F"/>
    <w:rsid w:val="00EF3216"/>
    <w:rsid w:val="00EF75A0"/>
    <w:rsid w:val="00F030DA"/>
    <w:rsid w:val="00F0341B"/>
    <w:rsid w:val="00F040B1"/>
    <w:rsid w:val="00F07F69"/>
    <w:rsid w:val="00F11494"/>
    <w:rsid w:val="00F1227F"/>
    <w:rsid w:val="00F129F2"/>
    <w:rsid w:val="00F15DF0"/>
    <w:rsid w:val="00F17408"/>
    <w:rsid w:val="00F22C23"/>
    <w:rsid w:val="00F23968"/>
    <w:rsid w:val="00F33380"/>
    <w:rsid w:val="00F378B3"/>
    <w:rsid w:val="00F4256C"/>
    <w:rsid w:val="00F455FD"/>
    <w:rsid w:val="00F465C9"/>
    <w:rsid w:val="00F55F39"/>
    <w:rsid w:val="00F64D76"/>
    <w:rsid w:val="00F64DC5"/>
    <w:rsid w:val="00F65316"/>
    <w:rsid w:val="00F66566"/>
    <w:rsid w:val="00F8037F"/>
    <w:rsid w:val="00F901B0"/>
    <w:rsid w:val="00F942EA"/>
    <w:rsid w:val="00F976FF"/>
    <w:rsid w:val="00FA147D"/>
    <w:rsid w:val="00FA18D4"/>
    <w:rsid w:val="00FA212B"/>
    <w:rsid w:val="00FA2779"/>
    <w:rsid w:val="00FA2EE6"/>
    <w:rsid w:val="00FA5653"/>
    <w:rsid w:val="00FA6DD9"/>
    <w:rsid w:val="00FB4A3B"/>
    <w:rsid w:val="00FC50D3"/>
    <w:rsid w:val="00FD29A7"/>
    <w:rsid w:val="00FD3264"/>
    <w:rsid w:val="00FD5F18"/>
    <w:rsid w:val="00FF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CADF2-FEE1-488D-BC46-AFEC104C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4948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72557C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2557C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72557C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72557C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72557C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link w:val="Nagwek6Znak"/>
    <w:qFormat/>
    <w:rsid w:val="0072557C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72557C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2557C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2557C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2557C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link w:val="Nagwek2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72557C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link w:val="Nagwek4"/>
    <w:rsid w:val="0072557C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link w:val="Nagwek5"/>
    <w:rsid w:val="0072557C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link w:val="Nagwek6"/>
    <w:rsid w:val="0072557C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link w:val="Nagwek7"/>
    <w:rsid w:val="0072557C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link w:val="Nagwek8"/>
    <w:rsid w:val="0072557C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link w:val="Nagwek9"/>
    <w:rsid w:val="0072557C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321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F3216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72557C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72557C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link w:val="TekstpodstawowywcityZnak"/>
    <w:rsid w:val="0072557C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link w:val="Tekstpodstawowywcity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link w:val="Tekstpodstawowy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72557C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link w:val="Stopka"/>
    <w:uiPriority w:val="99"/>
    <w:rsid w:val="0072557C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rsid w:val="0072557C"/>
  </w:style>
  <w:style w:type="paragraph" w:styleId="Nagwek">
    <w:name w:val="header"/>
    <w:basedOn w:val="Normalny"/>
    <w:link w:val="NagwekZnak"/>
    <w:rsid w:val="0072557C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link w:val="Nagwek"/>
    <w:rsid w:val="0072557C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link w:val="Tekstpodstawowy2Znak"/>
    <w:rsid w:val="0072557C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link w:val="Tekstpodstawowy2"/>
    <w:rsid w:val="0072557C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link w:val="Tekstpodstawowy3Znak"/>
    <w:rsid w:val="0072557C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link w:val="Tekstpodstawowy3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link w:val="Tekstpodstawowywcity2Znak"/>
    <w:rsid w:val="0072557C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72557C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rsid w:val="0072557C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link w:val="Tekstpodstawowywcity3"/>
    <w:rsid w:val="0072557C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link w:val="PodtytuZnak"/>
    <w:qFormat/>
    <w:rsid w:val="0072557C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link w:val="Podtytu"/>
    <w:rsid w:val="0072557C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72557C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72557C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rsid w:val="0072557C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72557C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72557C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72557C"/>
    <w:pPr>
      <w:ind w:left="850" w:hanging="425"/>
    </w:pPr>
  </w:style>
  <w:style w:type="character" w:styleId="Hipercze">
    <w:name w:val="Hyperlink"/>
    <w:rsid w:val="0072557C"/>
    <w:rPr>
      <w:color w:val="0000FF"/>
      <w:u w:val="single"/>
    </w:rPr>
  </w:style>
  <w:style w:type="character" w:styleId="UyteHipercze">
    <w:name w:val="FollowedHyperlink"/>
    <w:rsid w:val="0072557C"/>
    <w:rPr>
      <w:color w:val="800080"/>
      <w:u w:val="single"/>
    </w:rPr>
  </w:style>
  <w:style w:type="character" w:styleId="Odwoaniedokomentarza">
    <w:name w:val="annotation reference"/>
    <w:semiHidden/>
    <w:rsid w:val="0072557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2557C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2557C"/>
    <w:rPr>
      <w:b/>
      <w:bCs/>
    </w:rPr>
  </w:style>
  <w:style w:type="character" w:customStyle="1" w:styleId="TematkomentarzaZnak">
    <w:name w:val="Temat komentarza Znak"/>
    <w:link w:val="Tematkomentarza"/>
    <w:semiHidden/>
    <w:rsid w:val="0072557C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7255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72557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72557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72557C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72557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72557C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72557C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72557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rsid w:val="0072557C"/>
    <w:rPr>
      <w:vertAlign w:val="superscript"/>
    </w:rPr>
  </w:style>
  <w:style w:type="paragraph" w:customStyle="1" w:styleId="Nagwekstrony">
    <w:name w:val="Nag?—wek strony"/>
    <w:basedOn w:val="Normalny"/>
    <w:rsid w:val="0072557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72557C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72557C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72557C"/>
    <w:rPr>
      <w:sz w:val="22"/>
      <w:szCs w:val="22"/>
      <w:lang w:eastAsia="en-US"/>
    </w:rPr>
  </w:style>
  <w:style w:type="paragraph" w:customStyle="1" w:styleId="Style3">
    <w:name w:val="Style3"/>
    <w:basedOn w:val="Normalny"/>
    <w:uiPriority w:val="99"/>
    <w:rsid w:val="0072557C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uiPriority w:val="99"/>
    <w:rsid w:val="0072557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72557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72557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72557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72557C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uiPriority w:val="99"/>
    <w:rsid w:val="0072557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EE18E2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EE18E2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link w:val="ZwykytekstZnak"/>
    <w:rsid w:val="006E209C"/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6E209C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6A1129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85337B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uiPriority w:val="99"/>
    <w:rsid w:val="0085337B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85337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uiPriority w:val="99"/>
    <w:rsid w:val="0085337B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uiPriority w:val="99"/>
    <w:rsid w:val="0085337B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uiPriority w:val="99"/>
    <w:rsid w:val="0085337B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F23968"/>
  </w:style>
  <w:style w:type="paragraph" w:customStyle="1" w:styleId="WW-Tekstpodstawowy2">
    <w:name w:val="WW-Tekst podstawowy 2"/>
    <w:basedOn w:val="Normalny"/>
    <w:rsid w:val="00612818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unhideWhenUsed/>
    <w:rsid w:val="00612818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D2970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6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426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C426F7"/>
    <w:rPr>
      <w:vertAlign w:val="superscript"/>
    </w:rPr>
  </w:style>
  <w:style w:type="paragraph" w:customStyle="1" w:styleId="LPNaglowek">
    <w:name w:val="LP_Naglowek"/>
    <w:rsid w:val="008212D1"/>
    <w:rPr>
      <w:rFonts w:ascii="Arial" w:eastAsia="Times New Roman" w:hAnsi="Arial"/>
      <w:b/>
      <w:color w:val="005023"/>
      <w:sz w:val="28"/>
      <w:szCs w:val="24"/>
    </w:rPr>
  </w:style>
  <w:style w:type="character" w:styleId="Pogrubienie">
    <w:name w:val="Strong"/>
    <w:uiPriority w:val="22"/>
    <w:qFormat/>
    <w:rsid w:val="008212D1"/>
    <w:rPr>
      <w:b/>
      <w:bCs/>
      <w:i w:val="0"/>
      <w:iCs w:val="0"/>
    </w:rPr>
  </w:style>
  <w:style w:type="paragraph" w:customStyle="1" w:styleId="Style5">
    <w:name w:val="Style5"/>
    <w:basedOn w:val="Normalny"/>
    <w:uiPriority w:val="99"/>
    <w:rsid w:val="006C49FD"/>
    <w:pPr>
      <w:widowControl w:val="0"/>
      <w:autoSpaceDE w:val="0"/>
      <w:autoSpaceDN w:val="0"/>
      <w:adjustRightInd w:val="0"/>
      <w:spacing w:line="427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3">
    <w:name w:val="Font Style13"/>
    <w:uiPriority w:val="99"/>
    <w:rsid w:val="006C49FD"/>
    <w:rPr>
      <w:rFonts w:ascii="Times New Roman" w:hAnsi="Times New Roman" w:cs="Times New Roman"/>
      <w:i/>
      <w:iCs/>
      <w:spacing w:val="-10"/>
      <w:sz w:val="22"/>
      <w:szCs w:val="22"/>
    </w:rPr>
  </w:style>
  <w:style w:type="paragraph" w:customStyle="1" w:styleId="Tekstpodstawowy31">
    <w:name w:val="Tekst podstawowy 31"/>
    <w:basedOn w:val="Normalny"/>
    <w:rsid w:val="00AD3D45"/>
    <w:pPr>
      <w:suppressAutoHyphens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LPstopka">
    <w:name w:val="LP_stopka"/>
    <w:rsid w:val="00E8178C"/>
    <w:pPr>
      <w:suppressAutoHyphens/>
    </w:pPr>
    <w:rPr>
      <w:rFonts w:ascii="Arial" w:eastAsia="Times New Roman" w:hAnsi="Arial" w:cs="Calibri"/>
      <w:sz w:val="16"/>
      <w:szCs w:val="16"/>
      <w:lang w:eastAsia="ar-SA"/>
    </w:rPr>
  </w:style>
  <w:style w:type="paragraph" w:customStyle="1" w:styleId="LPStopkaStrona">
    <w:name w:val="LP_Stopka_Strona"/>
    <w:rsid w:val="00E8178C"/>
    <w:pPr>
      <w:suppressAutoHyphens/>
    </w:pPr>
    <w:rPr>
      <w:rFonts w:ascii="Arial" w:eastAsia="Times New Roman" w:hAnsi="Arial" w:cs="Calibri"/>
      <w:b/>
      <w:color w:val="005023"/>
      <w:sz w:val="24"/>
      <w:szCs w:val="24"/>
      <w:lang w:eastAsia="ar-SA"/>
    </w:rPr>
  </w:style>
  <w:style w:type="character" w:customStyle="1" w:styleId="TytuZnak1">
    <w:name w:val="Tytuł Znak1"/>
    <w:locked/>
    <w:rsid w:val="0095520C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FR1">
    <w:name w:val="FR1"/>
    <w:rsid w:val="0095520C"/>
    <w:pPr>
      <w:widowControl w:val="0"/>
      <w:autoSpaceDE w:val="0"/>
      <w:autoSpaceDN w:val="0"/>
      <w:adjustRightInd w:val="0"/>
      <w:spacing w:before="2060"/>
      <w:ind w:left="320"/>
    </w:pPr>
    <w:rPr>
      <w:rFonts w:ascii="Arial" w:eastAsia="Times New Roman" w:hAnsi="Arial" w:cs="Arial"/>
      <w:noProof/>
    </w:rPr>
  </w:style>
  <w:style w:type="character" w:customStyle="1" w:styleId="FontStyle72">
    <w:name w:val="Font Style72"/>
    <w:uiPriority w:val="99"/>
    <w:rsid w:val="008A0413"/>
    <w:rPr>
      <w:rFonts w:ascii="Arial Unicode MS" w:eastAsia="Arial Unicode MS" w:cs="Arial Unicode MS"/>
      <w:sz w:val="20"/>
      <w:szCs w:val="20"/>
    </w:rPr>
  </w:style>
  <w:style w:type="character" w:customStyle="1" w:styleId="TeksttreciPogrubienie">
    <w:name w:val="Tekst treści + Pogrubienie"/>
    <w:rsid w:val="008A04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2A307-9215-4B34-A7E9-EE1CB686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js</Company>
  <LinksUpToDate>false</LinksUpToDate>
  <CharactersWithSpaces>6836</CharactersWithSpaces>
  <SharedDoc>false</SharedDoc>
  <HLinks>
    <vt:vector size="6" baseType="variant"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http://www.orlen.pl/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Srodowiskowy Dom Samopomocy</cp:lastModifiedBy>
  <cp:revision>2</cp:revision>
  <cp:lastPrinted>2014-05-21T05:50:00Z</cp:lastPrinted>
  <dcterms:created xsi:type="dcterms:W3CDTF">2019-11-28T12:29:00Z</dcterms:created>
  <dcterms:modified xsi:type="dcterms:W3CDTF">2019-11-28T12:29:00Z</dcterms:modified>
</cp:coreProperties>
</file>